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1F" w:rsidRPr="003E0D0A" w:rsidRDefault="00397B1F" w:rsidP="00397B1F">
      <w:pPr>
        <w:pStyle w:val="Heading1"/>
        <w:jc w:val="center"/>
        <w:rPr>
          <w:rStyle w:val="CharacterStyle1"/>
          <w:rFonts w:cs="StoneSans"/>
          <w:color w:val="E4A11B"/>
          <w:spacing w:val="36"/>
          <w:sz w:val="36"/>
          <w:szCs w:val="36"/>
        </w:rPr>
      </w:pPr>
      <w:r>
        <w:rPr>
          <w:rStyle w:val="CharacterStyle1"/>
          <w:rFonts w:cs="StoneSans"/>
          <w:color w:val="E4A11B"/>
          <w:spacing w:val="36"/>
          <w:sz w:val="36"/>
          <w:szCs w:val="36"/>
        </w:rPr>
        <w:t>SAMANTHA J.</w:t>
      </w:r>
      <w:r w:rsidRPr="003E0D0A">
        <w:rPr>
          <w:rStyle w:val="CharacterStyle1"/>
          <w:rFonts w:cs="StoneSans"/>
          <w:color w:val="E4A11B"/>
          <w:spacing w:val="36"/>
          <w:sz w:val="36"/>
          <w:szCs w:val="36"/>
        </w:rPr>
        <w:t>HAYWOOD</w:t>
      </w:r>
    </w:p>
    <w:p w:rsidR="00397B1F" w:rsidRDefault="00B1229E" w:rsidP="00397B1F">
      <w:r w:rsidRPr="00225BC3">
        <w:tab/>
      </w:r>
      <w:r w:rsidRPr="00225BC3">
        <w:tab/>
      </w:r>
      <w:r w:rsidRPr="00225BC3">
        <w:tab/>
      </w:r>
      <w:r w:rsidRPr="00225BC3">
        <w:tab/>
      </w:r>
    </w:p>
    <w:p w:rsidR="000F6F24" w:rsidRDefault="003E0D0A" w:rsidP="00B1229E">
      <w:pPr>
        <w:pStyle w:val="Heading1"/>
      </w:pPr>
      <w:r>
        <w:rPr>
          <w:noProof/>
        </w:rPr>
        <w:drawing>
          <wp:inline distT="0" distB="0" distL="0" distR="0">
            <wp:extent cx="6402705" cy="1071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tlantic Letterhead - Samantha Haywood.jp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4332" cy="1071745"/>
                    </a:xfrm>
                    <a:prstGeom prst="rect">
                      <a:avLst/>
                    </a:prstGeom>
                  </pic:spPr>
                </pic:pic>
              </a:graphicData>
            </a:graphic>
          </wp:inline>
        </w:drawing>
      </w:r>
    </w:p>
    <w:p w:rsidR="000F6F24" w:rsidRDefault="000F6F24" w:rsidP="00B1229E">
      <w:pPr>
        <w:pStyle w:val="Heading1"/>
      </w:pPr>
    </w:p>
    <w:p w:rsidR="00D34995" w:rsidRPr="000B0E3D" w:rsidRDefault="00D34995" w:rsidP="00D34995">
      <w:pPr>
        <w:widowControl w:val="0"/>
        <w:autoSpaceDE w:val="0"/>
        <w:autoSpaceDN w:val="0"/>
        <w:adjustRightInd w:val="0"/>
        <w:rPr>
          <w:rFonts w:ascii="Georgia" w:hAnsi="Georgia"/>
          <w:b/>
          <w:color w:val="000000"/>
          <w:sz w:val="32"/>
          <w:szCs w:val="32"/>
          <w:u w:val="single"/>
        </w:rPr>
      </w:pPr>
      <w:r w:rsidRPr="000B0E3D">
        <w:rPr>
          <w:rFonts w:ascii="Georgia" w:hAnsi="Georgia"/>
          <w:b/>
          <w:i/>
          <w:color w:val="000000"/>
          <w:sz w:val="32"/>
          <w:szCs w:val="32"/>
          <w:u w:val="single"/>
        </w:rPr>
        <w:t>The Selector of Souls</w:t>
      </w:r>
      <w:r>
        <w:rPr>
          <w:rFonts w:ascii="Georgia" w:hAnsi="Georgia"/>
          <w:b/>
          <w:color w:val="000000"/>
          <w:sz w:val="32"/>
          <w:szCs w:val="32"/>
          <w:u w:val="single"/>
        </w:rPr>
        <w:t xml:space="preserve"> b</w:t>
      </w:r>
      <w:r w:rsidRPr="000B0E3D">
        <w:rPr>
          <w:rFonts w:ascii="Georgia" w:hAnsi="Georgia"/>
          <w:b/>
          <w:color w:val="000000"/>
          <w:sz w:val="32"/>
          <w:szCs w:val="32"/>
          <w:u w:val="single"/>
        </w:rPr>
        <w:t>y Shauna Singh Baldwin</w:t>
      </w:r>
    </w:p>
    <w:p w:rsidR="00D34995" w:rsidRPr="00D34995" w:rsidRDefault="00D34995" w:rsidP="00D34995">
      <w:pPr>
        <w:widowControl w:val="0"/>
        <w:autoSpaceDE w:val="0"/>
        <w:autoSpaceDN w:val="0"/>
        <w:adjustRightInd w:val="0"/>
        <w:rPr>
          <w:rFonts w:ascii="Georgia" w:hAnsi="Georgia"/>
          <w:color w:val="000000"/>
          <w:sz w:val="24"/>
        </w:rPr>
      </w:pPr>
    </w:p>
    <w:p w:rsidR="00D34995" w:rsidRPr="00D34995" w:rsidRDefault="00D34995" w:rsidP="00D34995">
      <w:pPr>
        <w:widowControl w:val="0"/>
        <w:autoSpaceDE w:val="0"/>
        <w:autoSpaceDN w:val="0"/>
        <w:adjustRightInd w:val="0"/>
        <w:rPr>
          <w:rFonts w:ascii="Georgia" w:hAnsi="Georgia"/>
          <w:color w:val="000000"/>
          <w:sz w:val="24"/>
        </w:rPr>
      </w:pPr>
      <w:r w:rsidRPr="00D34995">
        <w:rPr>
          <w:rFonts w:ascii="Georgia" w:hAnsi="Georgia"/>
          <w:color w:val="000000"/>
          <w:sz w:val="24"/>
        </w:rPr>
        <w:t>World rights available ex:</w:t>
      </w:r>
    </w:p>
    <w:p w:rsidR="00D34995" w:rsidRPr="00D34995" w:rsidRDefault="00D34995" w:rsidP="00D34995">
      <w:pPr>
        <w:widowControl w:val="0"/>
        <w:numPr>
          <w:ilvl w:val="0"/>
          <w:numId w:val="8"/>
        </w:numPr>
        <w:autoSpaceDE w:val="0"/>
        <w:autoSpaceDN w:val="0"/>
        <w:adjustRightInd w:val="0"/>
        <w:rPr>
          <w:rFonts w:ascii="Georgia" w:hAnsi="Georgia"/>
          <w:color w:val="000000"/>
          <w:sz w:val="24"/>
        </w:rPr>
      </w:pPr>
      <w:r w:rsidRPr="00D34995">
        <w:rPr>
          <w:rFonts w:ascii="Georgia" w:hAnsi="Georgia"/>
          <w:color w:val="000000"/>
          <w:sz w:val="24"/>
        </w:rPr>
        <w:t>Canada:  Knopf, September 2012</w:t>
      </w:r>
    </w:p>
    <w:p w:rsidR="00D34995" w:rsidRPr="00D34995" w:rsidRDefault="00D34995" w:rsidP="00D34995">
      <w:pPr>
        <w:widowControl w:val="0"/>
        <w:numPr>
          <w:ilvl w:val="0"/>
          <w:numId w:val="8"/>
        </w:numPr>
        <w:autoSpaceDE w:val="0"/>
        <w:autoSpaceDN w:val="0"/>
        <w:adjustRightInd w:val="0"/>
        <w:rPr>
          <w:rFonts w:ascii="Georgia" w:hAnsi="Georgia"/>
          <w:color w:val="000000"/>
          <w:sz w:val="24"/>
        </w:rPr>
      </w:pPr>
      <w:r w:rsidRPr="00D34995">
        <w:rPr>
          <w:rFonts w:ascii="Georgia" w:hAnsi="Georgia"/>
          <w:color w:val="000000"/>
          <w:sz w:val="24"/>
        </w:rPr>
        <w:t>UK &amp; Commonwealth, including India: Simon &amp; Schuster, September 2012</w:t>
      </w:r>
    </w:p>
    <w:p w:rsidR="00D34995" w:rsidRPr="00D34995" w:rsidRDefault="00D34995" w:rsidP="00D34995">
      <w:pPr>
        <w:widowControl w:val="0"/>
        <w:numPr>
          <w:ilvl w:val="0"/>
          <w:numId w:val="8"/>
        </w:numPr>
        <w:autoSpaceDE w:val="0"/>
        <w:autoSpaceDN w:val="0"/>
        <w:adjustRightInd w:val="0"/>
        <w:rPr>
          <w:rFonts w:ascii="Georgia" w:hAnsi="Georgia"/>
          <w:color w:val="000000"/>
          <w:sz w:val="24"/>
        </w:rPr>
      </w:pPr>
      <w:r w:rsidRPr="00D34995">
        <w:rPr>
          <w:rFonts w:ascii="Georgia" w:hAnsi="Georgia"/>
          <w:color w:val="000000"/>
          <w:sz w:val="24"/>
        </w:rPr>
        <w:t xml:space="preserve">Turkey:  Epsilon </w:t>
      </w:r>
      <w:proofErr w:type="spellStart"/>
      <w:r w:rsidRPr="00D34995">
        <w:rPr>
          <w:rFonts w:ascii="Georgia" w:hAnsi="Georgia"/>
          <w:color w:val="000000"/>
          <w:sz w:val="24"/>
        </w:rPr>
        <w:t>Yayincilik</w:t>
      </w:r>
      <w:proofErr w:type="spellEnd"/>
    </w:p>
    <w:p w:rsidR="00D34995" w:rsidRPr="00D34995" w:rsidRDefault="00D34995" w:rsidP="00D34995">
      <w:pPr>
        <w:widowControl w:val="0"/>
        <w:autoSpaceDE w:val="0"/>
        <w:autoSpaceDN w:val="0"/>
        <w:adjustRightInd w:val="0"/>
        <w:rPr>
          <w:rFonts w:ascii="Georgia" w:hAnsi="Georgia"/>
          <w:color w:val="000000"/>
          <w:sz w:val="24"/>
        </w:rPr>
      </w:pPr>
    </w:p>
    <w:p w:rsidR="00D34995" w:rsidRPr="00D34995" w:rsidRDefault="00D34995" w:rsidP="00D34995">
      <w:pPr>
        <w:widowControl w:val="0"/>
        <w:autoSpaceDE w:val="0"/>
        <w:autoSpaceDN w:val="0"/>
        <w:adjustRightInd w:val="0"/>
        <w:rPr>
          <w:rFonts w:ascii="Georgia" w:hAnsi="Georgia"/>
          <w:b/>
          <w:color w:val="000000"/>
          <w:sz w:val="24"/>
          <w:u w:val="single"/>
        </w:rPr>
      </w:pPr>
    </w:p>
    <w:p w:rsidR="00D34995" w:rsidRPr="00D34995" w:rsidRDefault="00D34995" w:rsidP="00D34995">
      <w:pPr>
        <w:widowControl w:val="0"/>
        <w:autoSpaceDE w:val="0"/>
        <w:autoSpaceDN w:val="0"/>
        <w:adjustRightInd w:val="0"/>
        <w:rPr>
          <w:rFonts w:ascii="Georgia" w:hAnsi="Georgia"/>
          <w:b/>
          <w:color w:val="000000"/>
          <w:sz w:val="24"/>
          <w:u w:val="single"/>
        </w:rPr>
      </w:pPr>
      <w:r w:rsidRPr="00D34995">
        <w:rPr>
          <w:rFonts w:ascii="Georgia" w:hAnsi="Georgia"/>
          <w:b/>
          <w:color w:val="000000"/>
          <w:sz w:val="24"/>
          <w:u w:val="single"/>
        </w:rPr>
        <w:t xml:space="preserve">Praise for </w:t>
      </w:r>
      <w:r w:rsidRPr="00D34995">
        <w:rPr>
          <w:rFonts w:ascii="Georgia" w:hAnsi="Georgia"/>
          <w:b/>
          <w:i/>
          <w:color w:val="000000"/>
          <w:sz w:val="24"/>
          <w:u w:val="single"/>
        </w:rPr>
        <w:t>The Selector of Souls:</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“Baldwin has never been accused of lacking ambition in her novels, and it’s a charge unlikely to be </w:t>
      </w:r>
      <w:proofErr w:type="spellStart"/>
      <w:r w:rsidRPr="00D34995">
        <w:rPr>
          <w:rFonts w:ascii="Georgia" w:hAnsi="Georgia"/>
          <w:sz w:val="24"/>
        </w:rPr>
        <w:t>levelled</w:t>
      </w:r>
      <w:proofErr w:type="spellEnd"/>
      <w:r w:rsidRPr="00D34995">
        <w:rPr>
          <w:rFonts w:ascii="Georgia" w:hAnsi="Georgia"/>
          <w:sz w:val="24"/>
        </w:rPr>
        <w:t xml:space="preserve"> this time either. </w:t>
      </w:r>
      <w:r w:rsidRPr="00D34995">
        <w:rPr>
          <w:rFonts w:ascii="Georgia" w:hAnsi="Georgia"/>
          <w:b/>
          <w:i/>
          <w:sz w:val="24"/>
        </w:rPr>
        <w:t>The Selector of Souls</w:t>
      </w:r>
      <w:r w:rsidRPr="00D34995">
        <w:rPr>
          <w:rFonts w:ascii="Georgia" w:hAnsi="Georgia"/>
          <w:sz w:val="24"/>
        </w:rPr>
        <w:t xml:space="preserve"> strides boldly through the minefields of religion, political corruption, abortion, AIDS, caste and the Indo-Pakistani arms race along the way...a detailed, wrenching account of an entrenched cultural issue that, 20 years later, continues to make disturbing headlines...illuminating.” - </w:t>
      </w:r>
      <w:r w:rsidRPr="00D34995">
        <w:rPr>
          <w:rFonts w:ascii="Georgia" w:hAnsi="Georgia"/>
          <w:b/>
          <w:sz w:val="24"/>
        </w:rPr>
        <w:t>Toronto Star</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w:t>
      </w:r>
      <w:r w:rsidRPr="00D34995">
        <w:rPr>
          <w:rFonts w:ascii="Georgia" w:hAnsi="Georgia"/>
          <w:b/>
          <w:i/>
          <w:sz w:val="24"/>
        </w:rPr>
        <w:t>The Selector of Souls</w:t>
      </w:r>
      <w:r w:rsidRPr="00D34995">
        <w:rPr>
          <w:rFonts w:ascii="Georgia" w:hAnsi="Georgia"/>
          <w:sz w:val="24"/>
        </w:rPr>
        <w:t xml:space="preserve"> neatly inverts the usual pattern of the immigrant novel. ...Although her outspokenness has made her controversial in the traditional society that produced </w:t>
      </w:r>
      <w:proofErr w:type="gramStart"/>
      <w:r w:rsidRPr="00D34995">
        <w:rPr>
          <w:rFonts w:ascii="Georgia" w:hAnsi="Georgia"/>
          <w:sz w:val="24"/>
        </w:rPr>
        <w:t>her this</w:t>
      </w:r>
      <w:proofErr w:type="gramEnd"/>
      <w:r w:rsidRPr="00D34995">
        <w:rPr>
          <w:rFonts w:ascii="Georgia" w:hAnsi="Georgia"/>
          <w:sz w:val="24"/>
        </w:rPr>
        <w:t xml:space="preserve"> author remains fiercely political. The fact that few want to talk about the epidemic of anti-female sex selection that is distorting Indian society is precisely why she does...After novels like </w:t>
      </w:r>
      <w:r w:rsidRPr="00D34995">
        <w:rPr>
          <w:rFonts w:ascii="Georgia" w:hAnsi="Georgia"/>
          <w:b/>
          <w:i/>
          <w:sz w:val="24"/>
        </w:rPr>
        <w:t>The Selector of Souls</w:t>
      </w:r>
      <w:r w:rsidRPr="00D34995">
        <w:rPr>
          <w:rFonts w:ascii="Georgia" w:hAnsi="Georgia"/>
          <w:sz w:val="24"/>
        </w:rPr>
        <w:t xml:space="preserve">, one doubts they will remain [silent] for long.” - </w:t>
      </w:r>
      <w:r w:rsidRPr="00D34995">
        <w:rPr>
          <w:rFonts w:ascii="Georgia" w:hAnsi="Georgia"/>
          <w:b/>
          <w:sz w:val="24"/>
        </w:rPr>
        <w:t>The Globe and Mail</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"Haunting and beautiful... [Baldwin] chronicles the bitter histories of scores of characters which contain lingering colonial attitudes, the devastations of Partition, the brutal anti-Sikh riots, and accounts of young men caught up in terrorism. Always and in everything are the precarious lives of girls and women." - </w:t>
      </w:r>
      <w:r w:rsidRPr="00D34995">
        <w:rPr>
          <w:rFonts w:ascii="Georgia" w:hAnsi="Georgia"/>
          <w:b/>
          <w:sz w:val="24"/>
        </w:rPr>
        <w:t>National Post</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“Baldwin’s prose is precise, illuminating and insightful as she explores cultural practices in India that ruin — and end — lives. [She] offers hope that attitudes are changing so more families will celebrate, rather then mourn, the birth of a girl.” - </w:t>
      </w:r>
      <w:r w:rsidRPr="00D34995">
        <w:rPr>
          <w:rFonts w:ascii="Georgia" w:hAnsi="Georgia"/>
          <w:b/>
          <w:sz w:val="24"/>
        </w:rPr>
        <w:t>Ottawa Citizen</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"Many South Asians can easily relate to the challenges faced by </w:t>
      </w:r>
      <w:proofErr w:type="spellStart"/>
      <w:r w:rsidRPr="00D34995">
        <w:rPr>
          <w:rFonts w:ascii="Georgia" w:hAnsi="Georgia"/>
          <w:sz w:val="24"/>
        </w:rPr>
        <w:t>Damini</w:t>
      </w:r>
      <w:proofErr w:type="spellEnd"/>
      <w:r w:rsidRPr="00D34995">
        <w:rPr>
          <w:rFonts w:ascii="Georgia" w:hAnsi="Georgia"/>
          <w:sz w:val="24"/>
        </w:rPr>
        <w:t xml:space="preserve"> and </w:t>
      </w:r>
      <w:proofErr w:type="spellStart"/>
      <w:r w:rsidRPr="00D34995">
        <w:rPr>
          <w:rFonts w:ascii="Georgia" w:hAnsi="Georgia"/>
          <w:sz w:val="24"/>
        </w:rPr>
        <w:t>Anu</w:t>
      </w:r>
      <w:proofErr w:type="spellEnd"/>
      <w:r w:rsidRPr="00D34995">
        <w:rPr>
          <w:rFonts w:ascii="Georgia" w:hAnsi="Georgia"/>
          <w:sz w:val="24"/>
        </w:rPr>
        <w:t xml:space="preserve"> ...has many different voices... discrimination against gender, race and class exists in various forms and across borders... ‘</w:t>
      </w:r>
      <w:r w:rsidRPr="00D34995">
        <w:rPr>
          <w:rFonts w:ascii="Georgia" w:hAnsi="Georgia"/>
          <w:b/>
          <w:i/>
          <w:sz w:val="24"/>
        </w:rPr>
        <w:t>The Selector of Souls</w:t>
      </w:r>
      <w:r w:rsidRPr="00D34995">
        <w:rPr>
          <w:rFonts w:ascii="Georgia" w:hAnsi="Georgia"/>
          <w:sz w:val="24"/>
        </w:rPr>
        <w:t xml:space="preserve"> raises burning questions... (</w:t>
      </w:r>
      <w:proofErr w:type="gramStart"/>
      <w:r w:rsidRPr="00D34995">
        <w:rPr>
          <w:rFonts w:ascii="Georgia" w:hAnsi="Georgia"/>
          <w:sz w:val="24"/>
        </w:rPr>
        <w:t>and</w:t>
      </w:r>
      <w:proofErr w:type="gramEnd"/>
      <w:r w:rsidRPr="00D34995">
        <w:rPr>
          <w:rFonts w:ascii="Georgia" w:hAnsi="Georgia"/>
          <w:sz w:val="24"/>
        </w:rPr>
        <w:t>) disturbing issues of caste, contrasting religious beliefs and intolerance, abortion and political corruption."</w:t>
      </w:r>
    </w:p>
    <w:p w:rsidR="00D34995" w:rsidRPr="00D34995" w:rsidRDefault="00D34995" w:rsidP="00D34995">
      <w:pPr>
        <w:rPr>
          <w:rFonts w:ascii="Georgia" w:hAnsi="Georgia"/>
          <w:sz w:val="24"/>
        </w:rPr>
      </w:pPr>
      <w:r w:rsidRPr="00D34995">
        <w:rPr>
          <w:rFonts w:ascii="Georgia" w:hAnsi="Georgia"/>
          <w:sz w:val="24"/>
        </w:rPr>
        <w:t xml:space="preserve">- </w:t>
      </w:r>
      <w:proofErr w:type="spellStart"/>
      <w:r w:rsidRPr="00D34995">
        <w:rPr>
          <w:rFonts w:ascii="Georgia" w:hAnsi="Georgia"/>
          <w:b/>
          <w:sz w:val="24"/>
        </w:rPr>
        <w:t>CanIndia</w:t>
      </w:r>
      <w:proofErr w:type="spellEnd"/>
      <w:r w:rsidRPr="00D34995">
        <w:rPr>
          <w:rFonts w:ascii="Georgia" w:hAnsi="Georgia"/>
          <w:b/>
          <w:sz w:val="24"/>
        </w:rPr>
        <w:t xml:space="preserve"> News</w:t>
      </w:r>
    </w:p>
    <w:p w:rsidR="00D34995" w:rsidRPr="00D34995" w:rsidRDefault="00D34995" w:rsidP="00D34995">
      <w:pPr>
        <w:rPr>
          <w:rFonts w:ascii="Georgia" w:hAnsi="Georgia"/>
          <w:sz w:val="24"/>
        </w:rPr>
      </w:pPr>
    </w:p>
    <w:p w:rsidR="00D34995" w:rsidRPr="00D34995" w:rsidRDefault="00D34995" w:rsidP="00D34995">
      <w:pPr>
        <w:widowControl w:val="0"/>
        <w:autoSpaceDE w:val="0"/>
        <w:autoSpaceDN w:val="0"/>
        <w:adjustRightInd w:val="0"/>
        <w:rPr>
          <w:rFonts w:ascii="Georgia" w:hAnsi="Georgia"/>
          <w:color w:val="000000"/>
          <w:sz w:val="24"/>
        </w:rPr>
      </w:pPr>
      <w:r w:rsidRPr="00D34995">
        <w:rPr>
          <w:rFonts w:ascii="Georgia" w:hAnsi="Georgia"/>
          <w:color w:val="000000"/>
          <w:sz w:val="24"/>
        </w:rPr>
        <w:t>“</w:t>
      </w:r>
      <w:r w:rsidRPr="00D34995">
        <w:rPr>
          <w:rFonts w:ascii="Georgia" w:hAnsi="Georgia"/>
          <w:b/>
          <w:i/>
          <w:color w:val="000000"/>
          <w:sz w:val="24"/>
        </w:rPr>
        <w:t>The Selector of Souls</w:t>
      </w:r>
      <w:r w:rsidRPr="00D34995">
        <w:rPr>
          <w:rFonts w:ascii="Georgia" w:hAnsi="Georgia"/>
          <w:color w:val="000000"/>
          <w:sz w:val="24"/>
        </w:rPr>
        <w:t xml:space="preserve"> illustrates the profound frustration experienced by many women in India when it comes to not being allowed to make their own decisions about whom to marry and how to lead their lives.” - </w:t>
      </w:r>
      <w:r w:rsidRPr="00D34995">
        <w:rPr>
          <w:rFonts w:ascii="Georgia" w:hAnsi="Georgia"/>
          <w:b/>
          <w:color w:val="000000"/>
          <w:sz w:val="24"/>
        </w:rPr>
        <w:t>Brandon Sun</w:t>
      </w:r>
    </w:p>
    <w:p w:rsidR="00D34995" w:rsidRPr="00D34995" w:rsidRDefault="00D34995" w:rsidP="00D34995">
      <w:pPr>
        <w:widowControl w:val="0"/>
        <w:autoSpaceDE w:val="0"/>
        <w:autoSpaceDN w:val="0"/>
        <w:adjustRightInd w:val="0"/>
        <w:rPr>
          <w:rFonts w:ascii="Georgia" w:hAnsi="Georgia"/>
          <w:color w:val="000000"/>
          <w:sz w:val="24"/>
        </w:rPr>
      </w:pPr>
    </w:p>
    <w:p w:rsidR="00380A3A" w:rsidRDefault="00380A3A" w:rsidP="00D34995">
      <w:pPr>
        <w:widowControl w:val="0"/>
        <w:autoSpaceDE w:val="0"/>
        <w:autoSpaceDN w:val="0"/>
        <w:adjustRightInd w:val="0"/>
        <w:rPr>
          <w:rFonts w:ascii="Georgia" w:hAnsi="Georgia"/>
          <w:color w:val="000000"/>
          <w:sz w:val="24"/>
        </w:rPr>
      </w:pPr>
    </w:p>
    <w:p w:rsidR="00D34995" w:rsidRPr="00D34995" w:rsidRDefault="00D34995" w:rsidP="00D34995">
      <w:pPr>
        <w:widowControl w:val="0"/>
        <w:autoSpaceDE w:val="0"/>
        <w:autoSpaceDN w:val="0"/>
        <w:adjustRightInd w:val="0"/>
        <w:rPr>
          <w:rFonts w:ascii="Georgia" w:hAnsi="Georgia"/>
          <w:b/>
          <w:color w:val="000000"/>
          <w:sz w:val="24"/>
        </w:rPr>
      </w:pPr>
      <w:r w:rsidRPr="00D34995">
        <w:rPr>
          <w:rFonts w:ascii="Georgia" w:hAnsi="Georgia"/>
          <w:color w:val="000000"/>
          <w:sz w:val="24"/>
        </w:rPr>
        <w:lastRenderedPageBreak/>
        <w:t xml:space="preserve">"Lyrical and lushly-detailed...explores with unblinking honesty the challenges women endure. . . The book is filled with dark humor, and the characters in </w:t>
      </w:r>
      <w:r w:rsidRPr="00D34995">
        <w:rPr>
          <w:rFonts w:ascii="Georgia" w:hAnsi="Georgia"/>
          <w:b/>
          <w:i/>
          <w:color w:val="000000"/>
          <w:sz w:val="24"/>
        </w:rPr>
        <w:t>The Selector of Souls</w:t>
      </w:r>
      <w:r w:rsidRPr="00D34995">
        <w:rPr>
          <w:rFonts w:ascii="Georgia" w:hAnsi="Georgia"/>
          <w:color w:val="000000"/>
          <w:sz w:val="24"/>
        </w:rPr>
        <w:t xml:space="preserve"> become so real, it’s difficult to leave them behind at the final page. Because Shauna Singh does not shy away from difficult situations, from horror or harsh realities, her vivid detail, polished, lyrical and sensual language, chronicles those realities and lures readers into a rich, multicultural world.  This book must rank at the top of everyone’s reading list. It illuminates the matters that foster confusion, misunderstandings, hurt feelings and physical pain between men and women, between people of various faiths and cultures, between the classes, between parents and children, between neighbors and friends. From its opening with </w:t>
      </w:r>
      <w:proofErr w:type="spellStart"/>
      <w:r w:rsidRPr="00D34995">
        <w:rPr>
          <w:rFonts w:ascii="Georgia" w:hAnsi="Georgia"/>
          <w:color w:val="000000"/>
          <w:sz w:val="24"/>
        </w:rPr>
        <w:t>Damini’s</w:t>
      </w:r>
      <w:proofErr w:type="spellEnd"/>
      <w:r w:rsidRPr="00D34995">
        <w:rPr>
          <w:rFonts w:ascii="Georgia" w:hAnsi="Georgia"/>
          <w:color w:val="000000"/>
          <w:sz w:val="24"/>
        </w:rPr>
        <w:t xml:space="preserve"> haunting sacrifice to its very end, the book consistently surprises and keeps the reader gripped for what comes next. " - </w:t>
      </w:r>
      <w:r w:rsidRPr="00D34995">
        <w:rPr>
          <w:rFonts w:ascii="Georgia" w:hAnsi="Georgia"/>
          <w:b/>
          <w:color w:val="000000"/>
          <w:sz w:val="24"/>
        </w:rPr>
        <w:t>Sikhchic.com</w:t>
      </w:r>
    </w:p>
    <w:p w:rsidR="00D34995" w:rsidRDefault="00D34995" w:rsidP="00D34995">
      <w:pPr>
        <w:rPr>
          <w:rFonts w:ascii="Georgia" w:hAnsi="Georgia"/>
          <w:sz w:val="24"/>
        </w:rPr>
      </w:pPr>
      <w:bookmarkStart w:id="0" w:name="_GoBack"/>
      <w:bookmarkEnd w:id="0"/>
    </w:p>
    <w:p w:rsidR="004C774A" w:rsidRPr="004C774A" w:rsidRDefault="004C774A" w:rsidP="00D34995">
      <w:pPr>
        <w:rPr>
          <w:rFonts w:ascii="Georgia" w:eastAsiaTheme="minorEastAsia" w:hAnsi="Georgia" w:cs="Arial"/>
          <w:b/>
          <w:color w:val="1A1A1A"/>
          <w:sz w:val="24"/>
        </w:rPr>
      </w:pPr>
      <w:r w:rsidRPr="004C774A">
        <w:rPr>
          <w:rFonts w:ascii="Georgia" w:eastAsiaTheme="minorEastAsia" w:hAnsi="Georgia" w:cs="Arial"/>
          <w:color w:val="1A1A1A"/>
          <w:sz w:val="24"/>
        </w:rPr>
        <w:t>"In her poetic prose, the author of “What the Body Remembers” (some of whose characters reappear here though both novels stand alone) weaves history and current affairs, psychology and a good yarn to create a gripping piece of art. If the Partition riots play a big role in the earlier work, it is the 1984 carnage following Indira Gandhi’s assassination that has irreversibly touched the characters in “</w:t>
      </w:r>
      <w:r w:rsidRPr="004C774A">
        <w:rPr>
          <w:rFonts w:ascii="Georgia" w:eastAsiaTheme="minorEastAsia" w:hAnsi="Georgia" w:cs="Arial"/>
          <w:b/>
          <w:i/>
          <w:color w:val="1A1A1A"/>
          <w:sz w:val="24"/>
        </w:rPr>
        <w:t>The Selector of Souls</w:t>
      </w:r>
      <w:r w:rsidRPr="004C774A">
        <w:rPr>
          <w:rFonts w:ascii="Georgia" w:eastAsiaTheme="minorEastAsia" w:hAnsi="Georgia" w:cs="Arial"/>
          <w:color w:val="1A1A1A"/>
          <w:sz w:val="24"/>
        </w:rPr>
        <w:t xml:space="preserve">”. The </w:t>
      </w:r>
      <w:proofErr w:type="spellStart"/>
      <w:r w:rsidRPr="004C774A">
        <w:rPr>
          <w:rFonts w:ascii="Georgia" w:eastAsiaTheme="minorEastAsia" w:hAnsi="Georgia" w:cs="Arial"/>
          <w:color w:val="1A1A1A"/>
          <w:sz w:val="24"/>
        </w:rPr>
        <w:t>Babri</w:t>
      </w:r>
      <w:proofErr w:type="spellEnd"/>
      <w:r w:rsidRPr="004C774A">
        <w:rPr>
          <w:rFonts w:ascii="Georgia" w:eastAsiaTheme="minorEastAsia" w:hAnsi="Georgia" w:cs="Arial"/>
          <w:color w:val="1A1A1A"/>
          <w:sz w:val="24"/>
        </w:rPr>
        <w:t xml:space="preserve"> </w:t>
      </w:r>
      <w:proofErr w:type="spellStart"/>
      <w:r w:rsidRPr="004C774A">
        <w:rPr>
          <w:rFonts w:ascii="Georgia" w:eastAsiaTheme="minorEastAsia" w:hAnsi="Georgia" w:cs="Arial"/>
          <w:color w:val="1A1A1A"/>
          <w:sz w:val="24"/>
        </w:rPr>
        <w:t>Masjid</w:t>
      </w:r>
      <w:proofErr w:type="spellEnd"/>
      <w:r w:rsidRPr="004C774A">
        <w:rPr>
          <w:rFonts w:ascii="Georgia" w:eastAsiaTheme="minorEastAsia" w:hAnsi="Georgia" w:cs="Arial"/>
          <w:color w:val="1A1A1A"/>
          <w:sz w:val="24"/>
        </w:rPr>
        <w:t xml:space="preserve"> demolition, the rise of Right wing politics and its penetration into the middle, upper middle and impoverished strata of society, as well as the role of the Church, all loom into view by turns as the drama unfolds on a stage that swings between the capital city of New Delhi and the Himachal Pradesh hamlet of </w:t>
      </w:r>
      <w:proofErr w:type="spellStart"/>
      <w:r w:rsidRPr="004C774A">
        <w:rPr>
          <w:rFonts w:ascii="Georgia" w:eastAsiaTheme="minorEastAsia" w:hAnsi="Georgia" w:cs="Arial"/>
          <w:color w:val="1A1A1A"/>
          <w:sz w:val="24"/>
        </w:rPr>
        <w:t>Gurkot</w:t>
      </w:r>
      <w:proofErr w:type="spellEnd"/>
      <w:r w:rsidRPr="004C774A">
        <w:rPr>
          <w:rFonts w:ascii="Georgia" w:eastAsiaTheme="minorEastAsia" w:hAnsi="Georgia" w:cs="Arial"/>
          <w:color w:val="1A1A1A"/>
          <w:sz w:val="24"/>
        </w:rPr>
        <w:t xml:space="preserve">, occasionally shifting scene to Rajasthan or Punjab. The dilemma of its women characters though, seems timeless." - </w:t>
      </w:r>
      <w:proofErr w:type="spellStart"/>
      <w:r w:rsidRPr="004C774A">
        <w:rPr>
          <w:rFonts w:ascii="Georgia" w:eastAsiaTheme="minorEastAsia" w:hAnsi="Georgia" w:cs="Arial"/>
          <w:b/>
          <w:color w:val="1A1A1A"/>
          <w:sz w:val="24"/>
        </w:rPr>
        <w:t>Anjana</w:t>
      </w:r>
      <w:proofErr w:type="spellEnd"/>
      <w:r w:rsidRPr="004C774A">
        <w:rPr>
          <w:rFonts w:ascii="Georgia" w:eastAsiaTheme="minorEastAsia" w:hAnsi="Georgia" w:cs="Arial"/>
          <w:b/>
          <w:color w:val="1A1A1A"/>
          <w:sz w:val="24"/>
        </w:rPr>
        <w:t xml:space="preserve"> </w:t>
      </w:r>
      <w:proofErr w:type="spellStart"/>
      <w:r w:rsidRPr="004C774A">
        <w:rPr>
          <w:rFonts w:ascii="Georgia" w:eastAsiaTheme="minorEastAsia" w:hAnsi="Georgia" w:cs="Arial"/>
          <w:b/>
          <w:color w:val="1A1A1A"/>
          <w:sz w:val="24"/>
        </w:rPr>
        <w:t>Rajan</w:t>
      </w:r>
      <w:proofErr w:type="spellEnd"/>
      <w:r w:rsidRPr="004C774A">
        <w:rPr>
          <w:rFonts w:ascii="Georgia" w:eastAsiaTheme="minorEastAsia" w:hAnsi="Georgia" w:cs="Arial"/>
          <w:b/>
          <w:color w:val="1A1A1A"/>
          <w:sz w:val="24"/>
        </w:rPr>
        <w:t>, The Hindu</w:t>
      </w:r>
    </w:p>
    <w:p w:rsidR="004C774A" w:rsidRPr="004C774A" w:rsidRDefault="004C774A" w:rsidP="00D34995">
      <w:pPr>
        <w:rPr>
          <w:rFonts w:ascii="Georgia" w:hAnsi="Georgia"/>
          <w:b/>
          <w:sz w:val="24"/>
        </w:rPr>
      </w:pPr>
    </w:p>
    <w:p w:rsidR="00D34995" w:rsidRPr="00D34995" w:rsidRDefault="00D34995" w:rsidP="00D34995">
      <w:pPr>
        <w:rPr>
          <w:rFonts w:ascii="Georgia" w:hAnsi="Georgia"/>
          <w:sz w:val="24"/>
        </w:rPr>
      </w:pPr>
      <w:r w:rsidRPr="00D34995">
        <w:rPr>
          <w:rFonts w:ascii="Georgia" w:hAnsi="Georgia"/>
          <w:sz w:val="24"/>
        </w:rPr>
        <w:t>“</w:t>
      </w:r>
      <w:r w:rsidRPr="00D34995">
        <w:rPr>
          <w:rFonts w:ascii="Georgia" w:hAnsi="Georgia"/>
          <w:b/>
          <w:i/>
          <w:sz w:val="24"/>
        </w:rPr>
        <w:t>The Selector of Souls</w:t>
      </w:r>
      <w:r w:rsidRPr="00D34995">
        <w:rPr>
          <w:rFonts w:ascii="Georgia" w:hAnsi="Georgia"/>
          <w:sz w:val="24"/>
        </w:rPr>
        <w:t xml:space="preserve"> is a bold and vivid dramatization of the charged choices shaping women’s lives in 1990s India.  Shauna Singh Baldwin has a gift for warm-hearted and incisive storytelling.  This is a novel expansive in its vision and defiantly human in its embrace of the contradictions that animate us all.”- </w:t>
      </w:r>
      <w:r w:rsidRPr="00D34995">
        <w:rPr>
          <w:rFonts w:ascii="Georgia" w:hAnsi="Georgia"/>
          <w:b/>
          <w:sz w:val="24"/>
        </w:rPr>
        <w:t xml:space="preserve">Catherine Bush, author of </w:t>
      </w:r>
      <w:r w:rsidRPr="00D34995">
        <w:rPr>
          <w:rFonts w:ascii="Georgia" w:hAnsi="Georgia"/>
          <w:b/>
          <w:i/>
          <w:sz w:val="24"/>
        </w:rPr>
        <w:t>The Rules of Engagement</w:t>
      </w:r>
      <w:r w:rsidRPr="00D34995">
        <w:rPr>
          <w:rFonts w:ascii="Georgia" w:hAnsi="Georgia"/>
          <w:b/>
          <w:sz w:val="24"/>
        </w:rPr>
        <w:t xml:space="preserve"> and </w:t>
      </w:r>
      <w:r w:rsidRPr="00D34995">
        <w:rPr>
          <w:rFonts w:ascii="Georgia" w:hAnsi="Georgia"/>
          <w:b/>
          <w:i/>
          <w:sz w:val="24"/>
        </w:rPr>
        <w:t>Claire’s Head</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"A canvas of rich images, a cast of memorable characters with all of their strengths and flaws, important moral questions, gripping stories intertwined. Shauna Singh Baldwin has the skill to mix these ingredients, add her humanist touch and come up with a superb novel."  - </w:t>
      </w:r>
      <w:r w:rsidRPr="00D34995">
        <w:rPr>
          <w:rFonts w:ascii="Georgia" w:hAnsi="Georgia"/>
          <w:b/>
          <w:sz w:val="24"/>
        </w:rPr>
        <w:t xml:space="preserve">Frances </w:t>
      </w:r>
      <w:proofErr w:type="spellStart"/>
      <w:r w:rsidRPr="00D34995">
        <w:rPr>
          <w:rFonts w:ascii="Georgia" w:hAnsi="Georgia"/>
          <w:b/>
          <w:sz w:val="24"/>
        </w:rPr>
        <w:t>Itani</w:t>
      </w:r>
      <w:proofErr w:type="spellEnd"/>
      <w:r w:rsidRPr="00D34995">
        <w:rPr>
          <w:rFonts w:ascii="Georgia" w:hAnsi="Georgia"/>
          <w:b/>
          <w:sz w:val="24"/>
        </w:rPr>
        <w:t xml:space="preserve">, author of </w:t>
      </w:r>
      <w:r w:rsidRPr="00D34995">
        <w:rPr>
          <w:rFonts w:ascii="Georgia" w:hAnsi="Georgia"/>
          <w:b/>
          <w:i/>
          <w:sz w:val="24"/>
        </w:rPr>
        <w:t>Requiem, Remembering the Bones</w:t>
      </w:r>
      <w:r w:rsidRPr="00D34995">
        <w:rPr>
          <w:rFonts w:ascii="Georgia" w:hAnsi="Georgia"/>
          <w:b/>
          <w:sz w:val="24"/>
        </w:rPr>
        <w:t xml:space="preserve"> and </w:t>
      </w:r>
      <w:r w:rsidRPr="00D34995">
        <w:rPr>
          <w:rFonts w:ascii="Georgia" w:hAnsi="Georgia"/>
          <w:b/>
          <w:i/>
          <w:sz w:val="24"/>
        </w:rPr>
        <w:t>Deafening</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“From its opening lines, in which a mundane scene of domestic life is slowly transformed into horror, </w:t>
      </w:r>
      <w:r w:rsidRPr="00D34995">
        <w:rPr>
          <w:rFonts w:ascii="Georgia" w:hAnsi="Georgia"/>
          <w:b/>
          <w:i/>
          <w:sz w:val="24"/>
        </w:rPr>
        <w:t>The Selector of Souls</w:t>
      </w:r>
      <w:r w:rsidRPr="00D34995">
        <w:rPr>
          <w:rFonts w:ascii="Georgia" w:hAnsi="Georgia"/>
          <w:sz w:val="24"/>
        </w:rPr>
        <w:t xml:space="preserve"> catapults the reader into an finely imagined space. Shauna Singh Baldwin writes compellingly of the conventions that curtail and threaten the lives of Indian women. Her polished language and original imagery consistently stir and surprise.” - </w:t>
      </w:r>
      <w:r w:rsidRPr="00D34995">
        <w:rPr>
          <w:rFonts w:ascii="Georgia" w:hAnsi="Georgia"/>
          <w:b/>
          <w:sz w:val="24"/>
        </w:rPr>
        <w:t xml:space="preserve">Erna Paris, author of </w:t>
      </w:r>
      <w:r w:rsidRPr="00D34995">
        <w:rPr>
          <w:rFonts w:ascii="Georgia" w:hAnsi="Georgia"/>
          <w:b/>
          <w:i/>
          <w:iCs/>
          <w:sz w:val="24"/>
        </w:rPr>
        <w:t>Long Shadows: Truth, Lies, and History</w:t>
      </w:r>
      <w:r w:rsidRPr="00D34995">
        <w:rPr>
          <w:rFonts w:ascii="Georgia" w:hAnsi="Georgia"/>
          <w:i/>
          <w:iCs/>
          <w:sz w:val="24"/>
        </w:rPr>
        <w:t xml:space="preserve">  </w:t>
      </w:r>
    </w:p>
    <w:p w:rsidR="00D34995" w:rsidRPr="00D34995" w:rsidRDefault="00D34995" w:rsidP="00D34995">
      <w:pPr>
        <w:rPr>
          <w:rFonts w:ascii="Georgia" w:hAnsi="Georgia"/>
          <w:sz w:val="24"/>
        </w:rPr>
      </w:pPr>
    </w:p>
    <w:p w:rsidR="00D34995" w:rsidRPr="00D34995" w:rsidRDefault="00D34995" w:rsidP="00D34995">
      <w:pPr>
        <w:rPr>
          <w:rFonts w:ascii="Georgia" w:hAnsi="Georgia"/>
          <w:sz w:val="24"/>
        </w:rPr>
      </w:pPr>
      <w:r w:rsidRPr="00D34995">
        <w:rPr>
          <w:rFonts w:ascii="Georgia" w:hAnsi="Georgia"/>
          <w:sz w:val="24"/>
        </w:rPr>
        <w:t xml:space="preserve">"In this tender twister of a tale, Shauna Singh Baldwin takes us inside a world where women murder or abort their daughters to help us understand how gender-loathing and its attendant horrors can be transformed by sympathy and love." - </w:t>
      </w:r>
      <w:r w:rsidRPr="00D34995">
        <w:rPr>
          <w:rFonts w:ascii="Georgia" w:hAnsi="Georgia"/>
          <w:b/>
          <w:sz w:val="24"/>
        </w:rPr>
        <w:t xml:space="preserve">Susan Swan, author of </w:t>
      </w:r>
      <w:r w:rsidRPr="00D34995">
        <w:rPr>
          <w:rFonts w:ascii="Georgia" w:hAnsi="Georgia"/>
          <w:b/>
          <w:i/>
          <w:iCs/>
          <w:sz w:val="24"/>
        </w:rPr>
        <w:t xml:space="preserve">What Casanova Told Me </w:t>
      </w:r>
      <w:r w:rsidRPr="00D34995">
        <w:rPr>
          <w:rFonts w:ascii="Georgia" w:hAnsi="Georgia"/>
          <w:b/>
          <w:sz w:val="24"/>
        </w:rPr>
        <w:t>and</w:t>
      </w:r>
      <w:r w:rsidRPr="00D34995">
        <w:rPr>
          <w:rFonts w:ascii="Georgia" w:hAnsi="Georgia"/>
          <w:b/>
          <w:i/>
          <w:iCs/>
          <w:sz w:val="24"/>
        </w:rPr>
        <w:t xml:space="preserve"> The Wives of Bath</w:t>
      </w:r>
    </w:p>
    <w:p w:rsidR="00D34995" w:rsidRPr="00D34995" w:rsidRDefault="00D34995" w:rsidP="00D34995">
      <w:pPr>
        <w:rPr>
          <w:rFonts w:ascii="Georgia" w:hAnsi="Georgia"/>
          <w:sz w:val="24"/>
        </w:rPr>
      </w:pPr>
    </w:p>
    <w:p w:rsidR="00D34995" w:rsidRDefault="00D34995" w:rsidP="00D34995">
      <w:pPr>
        <w:rPr>
          <w:rFonts w:ascii="Georgia" w:hAnsi="Georgia"/>
          <w:b/>
          <w:i/>
          <w:iCs/>
          <w:sz w:val="24"/>
        </w:rPr>
      </w:pPr>
      <w:r w:rsidRPr="00D34995">
        <w:rPr>
          <w:rFonts w:ascii="Georgia" w:hAnsi="Georgia"/>
          <w:sz w:val="24"/>
        </w:rPr>
        <w:t xml:space="preserve">"A mesmerizing novel, bravely revealing the harsh realities of an entrenched patriarchy bound by the forces of history. Baldwin's lush details are vivid and luminous, drawing us into the multitude of cultures and religions, the richly-textured worlds of India at the end of the last century. Sweeping and evocative, but most of all: illuminating." - </w:t>
      </w:r>
      <w:r w:rsidRPr="00D34995">
        <w:rPr>
          <w:rFonts w:ascii="Georgia" w:hAnsi="Georgia"/>
          <w:b/>
          <w:sz w:val="24"/>
        </w:rPr>
        <w:t xml:space="preserve">Sandra </w:t>
      </w:r>
      <w:proofErr w:type="spellStart"/>
      <w:r w:rsidRPr="00D34995">
        <w:rPr>
          <w:rFonts w:ascii="Georgia" w:hAnsi="Georgia"/>
          <w:b/>
          <w:sz w:val="24"/>
        </w:rPr>
        <w:t>Gulland</w:t>
      </w:r>
      <w:proofErr w:type="spellEnd"/>
      <w:r w:rsidRPr="00D34995">
        <w:rPr>
          <w:rFonts w:ascii="Georgia" w:hAnsi="Georgia"/>
          <w:b/>
          <w:sz w:val="24"/>
        </w:rPr>
        <w:t xml:space="preserve">, author of </w:t>
      </w:r>
      <w:r w:rsidRPr="00D34995">
        <w:rPr>
          <w:rFonts w:ascii="Georgia" w:hAnsi="Georgia"/>
          <w:b/>
          <w:i/>
          <w:iCs/>
          <w:sz w:val="24"/>
        </w:rPr>
        <w:t>The Josephine B. Trilogy</w:t>
      </w:r>
      <w:r w:rsidRPr="00D34995">
        <w:rPr>
          <w:rFonts w:ascii="Georgia" w:hAnsi="Georgia"/>
          <w:b/>
          <w:sz w:val="24"/>
        </w:rPr>
        <w:t xml:space="preserve"> and </w:t>
      </w:r>
      <w:r w:rsidRPr="00D34995">
        <w:rPr>
          <w:rFonts w:ascii="Georgia" w:hAnsi="Georgia"/>
          <w:b/>
          <w:i/>
          <w:iCs/>
          <w:sz w:val="24"/>
        </w:rPr>
        <w:t>Mistress of the Sun</w:t>
      </w:r>
    </w:p>
    <w:p w:rsidR="00D34995" w:rsidRDefault="00D34995" w:rsidP="00D34995">
      <w:pPr>
        <w:rPr>
          <w:rFonts w:ascii="Georgia" w:hAnsi="Georgia"/>
          <w:b/>
          <w:i/>
          <w:iCs/>
          <w:sz w:val="24"/>
        </w:rPr>
      </w:pPr>
    </w:p>
    <w:p w:rsidR="00877CFF" w:rsidRDefault="00877CFF">
      <w:pPr>
        <w:rPr>
          <w:rFonts w:ascii="Georgia" w:hAnsi="Georgia"/>
          <w:b/>
          <w:sz w:val="24"/>
          <w:u w:val="single"/>
        </w:rPr>
      </w:pPr>
      <w:r>
        <w:rPr>
          <w:rFonts w:ascii="Georgia" w:hAnsi="Georgia"/>
          <w:b/>
          <w:sz w:val="24"/>
          <w:u w:val="single"/>
        </w:rPr>
        <w:br w:type="page"/>
      </w:r>
    </w:p>
    <w:p w:rsidR="00877CFF" w:rsidRDefault="00877CFF" w:rsidP="00877CFF">
      <w:pPr>
        <w:widowControl w:val="0"/>
        <w:autoSpaceDE w:val="0"/>
        <w:autoSpaceDN w:val="0"/>
        <w:adjustRightInd w:val="0"/>
        <w:rPr>
          <w:rFonts w:ascii="Georgia" w:hAnsi="Georgia"/>
          <w:b/>
          <w:sz w:val="24"/>
          <w:u w:val="single"/>
        </w:rPr>
      </w:pPr>
      <w:r>
        <w:rPr>
          <w:rFonts w:ascii="Georgia" w:hAnsi="Georgia"/>
          <w:b/>
          <w:sz w:val="24"/>
          <w:u w:val="single"/>
        </w:rPr>
        <w:lastRenderedPageBreak/>
        <w:t>Prizes</w:t>
      </w:r>
    </w:p>
    <w:p w:rsidR="00877CFF" w:rsidRPr="00877CFF" w:rsidRDefault="00877CFF" w:rsidP="00877CFF">
      <w:pPr>
        <w:widowControl w:val="0"/>
        <w:autoSpaceDE w:val="0"/>
        <w:autoSpaceDN w:val="0"/>
        <w:adjustRightInd w:val="0"/>
        <w:ind w:left="720"/>
        <w:rPr>
          <w:rFonts w:ascii="Georgia" w:hAnsi="Georgia"/>
          <w:sz w:val="24"/>
        </w:rPr>
      </w:pPr>
      <w:r>
        <w:rPr>
          <w:rFonts w:ascii="Georgia" w:hAnsi="Georgia"/>
          <w:sz w:val="24"/>
        </w:rPr>
        <w:t>First chapter (</w:t>
      </w:r>
      <w:r w:rsidRPr="00877CFF">
        <w:rPr>
          <w:rFonts w:ascii="Georgia" w:hAnsi="Georgia"/>
          <w:sz w:val="24"/>
        </w:rPr>
        <w:t xml:space="preserve">short story </w:t>
      </w:r>
      <w:proofErr w:type="spellStart"/>
      <w:r w:rsidRPr="00877CFF">
        <w:rPr>
          <w:rFonts w:ascii="Georgia" w:hAnsi="Georgia"/>
          <w:i/>
          <w:sz w:val="24"/>
        </w:rPr>
        <w:t>Damini</w:t>
      </w:r>
      <w:proofErr w:type="spellEnd"/>
      <w:r w:rsidRPr="00877CFF">
        <w:rPr>
          <w:rFonts w:ascii="Georgia" w:hAnsi="Georgia"/>
          <w:sz w:val="24"/>
        </w:rPr>
        <w:t xml:space="preserve">) </w:t>
      </w:r>
      <w:proofErr w:type="spellStart"/>
      <w:r w:rsidRPr="00877CFF">
        <w:rPr>
          <w:rFonts w:ascii="Georgia" w:hAnsi="Georgia"/>
          <w:sz w:val="24"/>
        </w:rPr>
        <w:t>longlisted</w:t>
      </w:r>
      <w:proofErr w:type="spellEnd"/>
      <w:r w:rsidRPr="00877CFF">
        <w:rPr>
          <w:rFonts w:ascii="Georgia" w:hAnsi="Georgia"/>
          <w:sz w:val="24"/>
        </w:rPr>
        <w:t xml:space="preserve"> for CBC Literary Award </w:t>
      </w:r>
      <w:r>
        <w:rPr>
          <w:rFonts w:ascii="Georgia" w:hAnsi="Georgia"/>
          <w:sz w:val="24"/>
        </w:rPr>
        <w:t>(</w:t>
      </w:r>
      <w:r w:rsidRPr="00877CFF">
        <w:rPr>
          <w:rFonts w:ascii="Georgia" w:hAnsi="Georgia"/>
          <w:sz w:val="24"/>
        </w:rPr>
        <w:t>2011</w:t>
      </w:r>
      <w:r>
        <w:rPr>
          <w:rFonts w:ascii="Georgia" w:hAnsi="Georgia"/>
          <w:sz w:val="24"/>
        </w:rPr>
        <w:t>)</w:t>
      </w:r>
    </w:p>
    <w:p w:rsidR="00877CFF" w:rsidRDefault="00877CFF" w:rsidP="00877CFF">
      <w:pPr>
        <w:rPr>
          <w:rFonts w:ascii="Georgia" w:hAnsi="Georgia"/>
          <w:b/>
          <w:sz w:val="24"/>
          <w:u w:val="single"/>
        </w:rPr>
      </w:pPr>
      <w:r>
        <w:rPr>
          <w:rFonts w:ascii="Georgia" w:hAnsi="Georgia"/>
          <w:sz w:val="24"/>
        </w:rPr>
        <w:tab/>
      </w:r>
      <w:r w:rsidRPr="00877CFF">
        <w:rPr>
          <w:rFonts w:ascii="Georgia" w:hAnsi="Georgia"/>
          <w:sz w:val="24"/>
        </w:rPr>
        <w:t>Ann</w:t>
      </w:r>
      <w:r w:rsidR="00153359">
        <w:rPr>
          <w:rFonts w:ascii="Georgia" w:hAnsi="Georgia"/>
          <w:sz w:val="24"/>
        </w:rPr>
        <w:t>e</w:t>
      </w:r>
      <w:r w:rsidRPr="00877CFF">
        <w:rPr>
          <w:rFonts w:ascii="Georgia" w:hAnsi="Georgia"/>
          <w:sz w:val="24"/>
        </w:rPr>
        <w:t xml:space="preserve"> Powers Fiction Award (2012) from the Council for Wisconsin Writers</w:t>
      </w:r>
      <w:r>
        <w:rPr>
          <w:rFonts w:ascii="Georgia" w:hAnsi="Georgia"/>
          <w:b/>
          <w:sz w:val="24"/>
          <w:u w:val="single"/>
        </w:rPr>
        <w:t xml:space="preserve"> </w:t>
      </w:r>
    </w:p>
    <w:p w:rsidR="00380A3A" w:rsidRDefault="00380A3A" w:rsidP="00D34995">
      <w:pPr>
        <w:widowControl w:val="0"/>
        <w:autoSpaceDE w:val="0"/>
        <w:autoSpaceDN w:val="0"/>
        <w:adjustRightInd w:val="0"/>
        <w:rPr>
          <w:rFonts w:ascii="Georgia" w:hAnsi="Georgia"/>
          <w:b/>
          <w:sz w:val="24"/>
          <w:u w:val="single"/>
        </w:rPr>
      </w:pPr>
    </w:p>
    <w:p w:rsidR="00D34995" w:rsidRPr="00D34995" w:rsidRDefault="00D34995" w:rsidP="00D34995">
      <w:pPr>
        <w:widowControl w:val="0"/>
        <w:autoSpaceDE w:val="0"/>
        <w:autoSpaceDN w:val="0"/>
        <w:adjustRightInd w:val="0"/>
        <w:rPr>
          <w:rFonts w:ascii="Georgia" w:hAnsi="Georgia"/>
          <w:b/>
          <w:sz w:val="24"/>
          <w:u w:val="single"/>
        </w:rPr>
      </w:pPr>
      <w:r w:rsidRPr="00D34995">
        <w:rPr>
          <w:rFonts w:ascii="Georgia" w:hAnsi="Georgia"/>
          <w:b/>
          <w:sz w:val="24"/>
          <w:u w:val="single"/>
        </w:rPr>
        <w:t xml:space="preserve">Further media and press for </w:t>
      </w:r>
      <w:r w:rsidRPr="00D34995">
        <w:rPr>
          <w:rFonts w:ascii="Georgia" w:hAnsi="Georgia"/>
          <w:b/>
          <w:i/>
          <w:sz w:val="24"/>
          <w:u w:val="single"/>
        </w:rPr>
        <w:t>The Selector of Souls</w:t>
      </w:r>
      <w:r w:rsidRPr="00D34995">
        <w:rPr>
          <w:rFonts w:ascii="Georgia" w:hAnsi="Georgia"/>
          <w:b/>
          <w:sz w:val="24"/>
          <w:u w:val="single"/>
        </w:rPr>
        <w:t xml:space="preserve"> by Shauna Singh Baldwin:</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u w:val="single"/>
        </w:rPr>
        <w:t>CNN Special Op-Ed</w:t>
      </w:r>
      <w:r w:rsidRPr="00D34995">
        <w:rPr>
          <w:rFonts w:ascii="Georgia" w:hAnsi="Georgia"/>
          <w:sz w:val="24"/>
        </w:rPr>
        <w:t>:</w:t>
      </w: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“Why American Sikhs Will Survive”:</w:t>
      </w:r>
    </w:p>
    <w:p w:rsidR="00D34995" w:rsidRPr="00D34995" w:rsidRDefault="007E6BA4" w:rsidP="00D34995">
      <w:pPr>
        <w:widowControl w:val="0"/>
        <w:autoSpaceDE w:val="0"/>
        <w:autoSpaceDN w:val="0"/>
        <w:adjustRightInd w:val="0"/>
        <w:ind w:firstLine="720"/>
        <w:rPr>
          <w:rFonts w:ascii="Georgia" w:hAnsi="Georgia"/>
          <w:sz w:val="24"/>
        </w:rPr>
      </w:pPr>
      <w:hyperlink r:id="rId8" w:history="1">
        <w:r w:rsidR="00D34995" w:rsidRPr="00D34995">
          <w:rPr>
            <w:rStyle w:val="Hyperlink"/>
            <w:rFonts w:ascii="Georgia" w:hAnsi="Georgia"/>
            <w:sz w:val="24"/>
          </w:rPr>
          <w:t>http://www.cnn.com/2012/08/10/opinion/baldwin-sikh-community/index.html</w:t>
        </w:r>
      </w:hyperlink>
      <w:r w:rsidR="00D34995" w:rsidRPr="00D34995">
        <w:rPr>
          <w:rFonts w:ascii="Georgia" w:hAnsi="Georgia"/>
          <w:sz w:val="24"/>
        </w:rPr>
        <w:t xml:space="preserve"> </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u w:val="single"/>
        </w:rPr>
      </w:pPr>
      <w:r w:rsidRPr="00D34995">
        <w:rPr>
          <w:rFonts w:ascii="Georgia" w:hAnsi="Georgia"/>
          <w:sz w:val="24"/>
          <w:u w:val="single"/>
        </w:rPr>
        <w:t>As Guest Editor for The National Post in October:</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Oct 1 - In that strange between-ness</w:t>
      </w:r>
    </w:p>
    <w:p w:rsidR="00D34995" w:rsidRPr="00D34995" w:rsidRDefault="007E6BA4" w:rsidP="00D34995">
      <w:pPr>
        <w:widowControl w:val="0"/>
        <w:autoSpaceDE w:val="0"/>
        <w:autoSpaceDN w:val="0"/>
        <w:adjustRightInd w:val="0"/>
        <w:ind w:left="720"/>
        <w:rPr>
          <w:rFonts w:ascii="Georgia" w:hAnsi="Georgia"/>
          <w:sz w:val="24"/>
        </w:rPr>
      </w:pPr>
      <w:hyperlink r:id="rId9" w:history="1">
        <w:r w:rsidR="00D34995" w:rsidRPr="00D34995">
          <w:rPr>
            <w:rStyle w:val="Hyperlink"/>
            <w:rFonts w:ascii="Georgia" w:hAnsi="Georgia"/>
            <w:sz w:val="24"/>
          </w:rPr>
          <w:t>http://arts.nationalpost.com/2012/10/01/shauna-singh-baldwin-in-that-strange-between-ness/</w:t>
        </w:r>
      </w:hyperlink>
      <w:r w:rsidR="00D34995" w:rsidRPr="00D34995">
        <w:rPr>
          <w:rFonts w:ascii="Georgia" w:hAnsi="Georgia"/>
          <w:sz w:val="24"/>
        </w:rPr>
        <w:t xml:space="preserve"> </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Oct 2 - Reframing our epics</w:t>
      </w:r>
    </w:p>
    <w:p w:rsidR="00D34995" w:rsidRPr="00D34995" w:rsidRDefault="007E6BA4" w:rsidP="00D34995">
      <w:pPr>
        <w:widowControl w:val="0"/>
        <w:autoSpaceDE w:val="0"/>
        <w:autoSpaceDN w:val="0"/>
        <w:adjustRightInd w:val="0"/>
        <w:ind w:left="720"/>
        <w:rPr>
          <w:rFonts w:ascii="Georgia" w:hAnsi="Georgia"/>
          <w:sz w:val="24"/>
        </w:rPr>
      </w:pPr>
      <w:hyperlink r:id="rId10" w:history="1">
        <w:r w:rsidR="00D34995" w:rsidRPr="00D34995">
          <w:rPr>
            <w:rStyle w:val="Hyperlink"/>
            <w:rFonts w:ascii="Georgia" w:hAnsi="Georgia"/>
            <w:sz w:val="24"/>
          </w:rPr>
          <w:t>http://arts.nationalpost.com/2012/10/02/shauna-singh-baldwin-reframing-our-epics/</w:t>
        </w:r>
      </w:hyperlink>
      <w:r w:rsidR="00D34995" w:rsidRPr="00D34995">
        <w:rPr>
          <w:rFonts w:ascii="Georgia" w:hAnsi="Georgia"/>
          <w:sz w:val="24"/>
        </w:rPr>
        <w:t xml:space="preserve"> </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Oct 3 - For whom do you write?</w:t>
      </w:r>
    </w:p>
    <w:p w:rsidR="00D34995" w:rsidRPr="00D34995" w:rsidRDefault="007E6BA4" w:rsidP="00D34995">
      <w:pPr>
        <w:widowControl w:val="0"/>
        <w:autoSpaceDE w:val="0"/>
        <w:autoSpaceDN w:val="0"/>
        <w:adjustRightInd w:val="0"/>
        <w:ind w:left="720"/>
        <w:rPr>
          <w:rFonts w:ascii="Georgia" w:hAnsi="Georgia"/>
          <w:sz w:val="24"/>
        </w:rPr>
      </w:pPr>
      <w:hyperlink r:id="rId11" w:history="1">
        <w:r w:rsidR="00D34995" w:rsidRPr="00D34995">
          <w:rPr>
            <w:rStyle w:val="Hyperlink"/>
            <w:rFonts w:ascii="Georgia" w:hAnsi="Georgia"/>
            <w:sz w:val="24"/>
          </w:rPr>
          <w:t>http://arts.nationalpost.com/2012/10/03/shauna-singh-baldwin-for-whom-do-you-write/</w:t>
        </w:r>
      </w:hyperlink>
      <w:r w:rsidR="00D34995" w:rsidRPr="00D34995">
        <w:rPr>
          <w:rFonts w:ascii="Georgia" w:hAnsi="Georgia"/>
          <w:sz w:val="24"/>
        </w:rPr>
        <w:t xml:space="preserve"> </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Oct 4 - Don't Blame The Technology</w:t>
      </w:r>
    </w:p>
    <w:p w:rsidR="00D34995" w:rsidRPr="00D34995" w:rsidRDefault="007E6BA4" w:rsidP="00D34995">
      <w:pPr>
        <w:widowControl w:val="0"/>
        <w:autoSpaceDE w:val="0"/>
        <w:autoSpaceDN w:val="0"/>
        <w:adjustRightInd w:val="0"/>
        <w:ind w:left="720"/>
        <w:rPr>
          <w:rFonts w:ascii="Georgia" w:hAnsi="Georgia"/>
          <w:sz w:val="24"/>
        </w:rPr>
      </w:pPr>
      <w:hyperlink r:id="rId12" w:history="1">
        <w:r w:rsidR="00D34995" w:rsidRPr="00D34995">
          <w:rPr>
            <w:rStyle w:val="Hyperlink"/>
            <w:rFonts w:ascii="Georgia" w:hAnsi="Georgia"/>
            <w:sz w:val="24"/>
          </w:rPr>
          <w:t>http://arts.nationalpost.com/2012/10/04/shauna-singh-baldwin-dont-blame-the-technology/</w:t>
        </w:r>
      </w:hyperlink>
      <w:r w:rsidR="00D34995" w:rsidRPr="00D34995">
        <w:rPr>
          <w:rFonts w:ascii="Georgia" w:hAnsi="Georgia"/>
          <w:sz w:val="24"/>
        </w:rPr>
        <w:t xml:space="preserve"> </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 xml:space="preserve">Globe and Mail profile on Shauna and </w:t>
      </w:r>
      <w:r w:rsidRPr="00D34995">
        <w:rPr>
          <w:rFonts w:ascii="Georgia" w:hAnsi="Georgia"/>
          <w:b/>
          <w:i/>
          <w:sz w:val="24"/>
        </w:rPr>
        <w:t>The Selector of Souls</w:t>
      </w:r>
      <w:r w:rsidRPr="00D34995">
        <w:rPr>
          <w:rFonts w:ascii="Georgia" w:hAnsi="Georgia"/>
          <w:sz w:val="24"/>
        </w:rPr>
        <w:t>, "I've been a minority in Three Countries." by John Barber.</w:t>
      </w:r>
    </w:p>
    <w:p w:rsidR="00D34995" w:rsidRPr="00D34995" w:rsidRDefault="007E6BA4" w:rsidP="00D34995">
      <w:pPr>
        <w:widowControl w:val="0"/>
        <w:autoSpaceDE w:val="0"/>
        <w:autoSpaceDN w:val="0"/>
        <w:adjustRightInd w:val="0"/>
        <w:rPr>
          <w:rFonts w:ascii="Georgia" w:hAnsi="Georgia"/>
          <w:sz w:val="24"/>
        </w:rPr>
      </w:pPr>
      <w:hyperlink r:id="rId13" w:history="1">
        <w:r w:rsidR="00D34995" w:rsidRPr="00D34995">
          <w:rPr>
            <w:rStyle w:val="Hyperlink"/>
            <w:rFonts w:ascii="Georgia" w:hAnsi="Georgia"/>
            <w:sz w:val="24"/>
          </w:rPr>
          <w:t>http://license.icopyright.net/user/viewFreeUse.act?fuid=MTY2Mzc4MTE%3D</w:t>
        </w:r>
      </w:hyperlink>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proofErr w:type="gramStart"/>
      <w:r w:rsidRPr="00D34995">
        <w:rPr>
          <w:rFonts w:ascii="Georgia" w:hAnsi="Georgia"/>
          <w:sz w:val="24"/>
        </w:rPr>
        <w:t>Surrendering Sweetness: in conversation with Shauna Singh Baldwin.</w:t>
      </w:r>
      <w:proofErr w:type="gramEnd"/>
      <w:r w:rsidRPr="00D34995">
        <w:rPr>
          <w:rFonts w:ascii="Georgia" w:hAnsi="Georgia"/>
          <w:sz w:val="24"/>
        </w:rPr>
        <w:t xml:space="preserve"> Hazlitt interview by </w:t>
      </w:r>
      <w:proofErr w:type="spellStart"/>
      <w:r w:rsidRPr="00D34995">
        <w:rPr>
          <w:rFonts w:ascii="Georgia" w:hAnsi="Georgia"/>
          <w:sz w:val="24"/>
        </w:rPr>
        <w:t>Naheed</w:t>
      </w:r>
      <w:proofErr w:type="spellEnd"/>
      <w:r w:rsidRPr="00D34995">
        <w:rPr>
          <w:rFonts w:ascii="Georgia" w:hAnsi="Georgia"/>
          <w:sz w:val="24"/>
        </w:rPr>
        <w:t xml:space="preserve"> Mustafa. Sept 2012</w:t>
      </w:r>
    </w:p>
    <w:p w:rsidR="00D34995" w:rsidRPr="00D34995" w:rsidRDefault="007E6BA4" w:rsidP="00D34995">
      <w:pPr>
        <w:widowControl w:val="0"/>
        <w:autoSpaceDE w:val="0"/>
        <w:autoSpaceDN w:val="0"/>
        <w:adjustRightInd w:val="0"/>
        <w:rPr>
          <w:rFonts w:ascii="Georgia" w:hAnsi="Georgia"/>
          <w:sz w:val="24"/>
        </w:rPr>
      </w:pPr>
      <w:hyperlink r:id="rId14" w:history="1">
        <w:r w:rsidR="00D34995" w:rsidRPr="00D34995">
          <w:rPr>
            <w:rStyle w:val="Hyperlink"/>
            <w:rFonts w:ascii="Georgia" w:hAnsi="Georgia"/>
            <w:sz w:val="24"/>
          </w:rPr>
          <w:t>http://www.randomhouse.ca/hazlitt/feature/surrendering-sweetness-conversation-shauna-singh-baldwin</w:t>
        </w:r>
      </w:hyperlink>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proofErr w:type="spellStart"/>
      <w:r w:rsidRPr="00D34995">
        <w:rPr>
          <w:rFonts w:ascii="Georgia" w:hAnsi="Georgia"/>
          <w:sz w:val="24"/>
        </w:rPr>
        <w:t>Bookbits</w:t>
      </w:r>
      <w:proofErr w:type="spellEnd"/>
      <w:r w:rsidRPr="00D34995">
        <w:rPr>
          <w:rFonts w:ascii="Georgia" w:hAnsi="Georgia"/>
          <w:sz w:val="24"/>
        </w:rPr>
        <w:t xml:space="preserve">: Interview about The Selector of Souls by Craig </w:t>
      </w:r>
      <w:proofErr w:type="spellStart"/>
      <w:r w:rsidRPr="00D34995">
        <w:rPr>
          <w:rFonts w:ascii="Georgia" w:hAnsi="Georgia"/>
          <w:sz w:val="24"/>
        </w:rPr>
        <w:t>Rintoul</w:t>
      </w:r>
      <w:proofErr w:type="spellEnd"/>
      <w:r w:rsidRPr="00D34995">
        <w:rPr>
          <w:rFonts w:ascii="Georgia" w:hAnsi="Georgia"/>
          <w:sz w:val="24"/>
        </w:rPr>
        <w:t>. Sept, 2012</w:t>
      </w:r>
    </w:p>
    <w:p w:rsidR="00D34995" w:rsidRPr="00D34995" w:rsidRDefault="007E6BA4" w:rsidP="00D34995">
      <w:pPr>
        <w:widowControl w:val="0"/>
        <w:autoSpaceDE w:val="0"/>
        <w:autoSpaceDN w:val="0"/>
        <w:adjustRightInd w:val="0"/>
        <w:rPr>
          <w:rFonts w:ascii="Georgia" w:hAnsi="Georgia"/>
          <w:sz w:val="24"/>
        </w:rPr>
      </w:pPr>
      <w:hyperlink r:id="rId15" w:history="1">
        <w:r w:rsidR="00D34995" w:rsidRPr="00D34995">
          <w:rPr>
            <w:rStyle w:val="Hyperlink"/>
            <w:rFonts w:ascii="Georgia" w:hAnsi="Georgia"/>
            <w:sz w:val="24"/>
          </w:rPr>
          <w:t>http://www.youtube.com/watch?v=rjOFnY1XTfY</w:t>
        </w:r>
      </w:hyperlink>
      <w:r w:rsidR="00D34995" w:rsidRPr="00D34995">
        <w:rPr>
          <w:rFonts w:ascii="Georgia" w:hAnsi="Georgia"/>
          <w:sz w:val="24"/>
        </w:rPr>
        <w:t xml:space="preserve"> </w:t>
      </w:r>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 xml:space="preserve">WUWM Lake Effect: Shauna Singh Baldwin asks, </w:t>
      </w:r>
      <w:proofErr w:type="gramStart"/>
      <w:r w:rsidRPr="00D34995">
        <w:rPr>
          <w:rFonts w:ascii="Georgia" w:hAnsi="Georgia"/>
          <w:sz w:val="24"/>
        </w:rPr>
        <w:t>Where</w:t>
      </w:r>
      <w:proofErr w:type="gramEnd"/>
      <w:r w:rsidRPr="00D34995">
        <w:rPr>
          <w:rFonts w:ascii="Georgia" w:hAnsi="Georgia"/>
          <w:sz w:val="24"/>
        </w:rPr>
        <w:t xml:space="preserve"> are India's missing girls?  </w:t>
      </w:r>
      <w:proofErr w:type="gramStart"/>
      <w:r w:rsidRPr="00D34995">
        <w:rPr>
          <w:rFonts w:ascii="Georgia" w:hAnsi="Georgia"/>
          <w:sz w:val="24"/>
        </w:rPr>
        <w:t>in</w:t>
      </w:r>
      <w:proofErr w:type="gramEnd"/>
      <w:r w:rsidRPr="00D34995">
        <w:rPr>
          <w:rFonts w:ascii="Georgia" w:hAnsi="Georgia"/>
          <w:sz w:val="24"/>
        </w:rPr>
        <w:t xml:space="preserve"> new </w:t>
      </w:r>
      <w:proofErr w:type="spellStart"/>
      <w:r w:rsidRPr="00D34995">
        <w:rPr>
          <w:rFonts w:ascii="Georgia" w:hAnsi="Georgia"/>
          <w:sz w:val="24"/>
        </w:rPr>
        <w:t>novl.Radio</w:t>
      </w:r>
      <w:proofErr w:type="spellEnd"/>
      <w:r w:rsidRPr="00D34995">
        <w:rPr>
          <w:rFonts w:ascii="Georgia" w:hAnsi="Georgia"/>
          <w:sz w:val="24"/>
        </w:rPr>
        <w:t xml:space="preserve"> Interview by Mitch </w:t>
      </w:r>
      <w:proofErr w:type="spellStart"/>
      <w:r w:rsidRPr="00D34995">
        <w:rPr>
          <w:rFonts w:ascii="Georgia" w:hAnsi="Georgia"/>
          <w:sz w:val="24"/>
        </w:rPr>
        <w:t>Teich</w:t>
      </w:r>
      <w:proofErr w:type="spellEnd"/>
      <w:r w:rsidRPr="00D34995">
        <w:rPr>
          <w:rFonts w:ascii="Georgia" w:hAnsi="Georgia"/>
          <w:sz w:val="24"/>
        </w:rPr>
        <w:t xml:space="preserve">  -- Sept 2012.</w:t>
      </w:r>
    </w:p>
    <w:p w:rsidR="00D34995" w:rsidRPr="00D34995" w:rsidRDefault="007E6BA4" w:rsidP="00D34995">
      <w:pPr>
        <w:widowControl w:val="0"/>
        <w:autoSpaceDE w:val="0"/>
        <w:autoSpaceDN w:val="0"/>
        <w:adjustRightInd w:val="0"/>
        <w:rPr>
          <w:rFonts w:ascii="Georgia" w:hAnsi="Georgia"/>
          <w:sz w:val="24"/>
        </w:rPr>
      </w:pPr>
      <w:hyperlink r:id="rId16" w:history="1">
        <w:r w:rsidR="00D34995" w:rsidRPr="00D34995">
          <w:rPr>
            <w:rStyle w:val="Hyperlink"/>
            <w:rFonts w:ascii="Georgia" w:hAnsi="Georgia"/>
            <w:sz w:val="24"/>
          </w:rPr>
          <w:t>http://www.wuwm.com/programs/lake_effect/lake_effect_segment.php?segmentid=9677</w:t>
        </w:r>
      </w:hyperlink>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 xml:space="preserve">TV Ontario - The Power of One -- article on hate crimes Sept 2012. </w:t>
      </w:r>
      <w:proofErr w:type="gramStart"/>
      <w:r w:rsidRPr="00D34995">
        <w:rPr>
          <w:rFonts w:ascii="Georgia" w:hAnsi="Georgia"/>
          <w:sz w:val="24"/>
        </w:rPr>
        <w:t>by</w:t>
      </w:r>
      <w:proofErr w:type="gramEnd"/>
      <w:r w:rsidRPr="00D34995">
        <w:rPr>
          <w:rFonts w:ascii="Georgia" w:hAnsi="Georgia"/>
          <w:sz w:val="24"/>
        </w:rPr>
        <w:t xml:space="preserve"> Shauna Singh Baldwin</w:t>
      </w:r>
    </w:p>
    <w:p w:rsidR="00D34995" w:rsidRPr="00D34995" w:rsidRDefault="007E6BA4" w:rsidP="00D34995">
      <w:pPr>
        <w:widowControl w:val="0"/>
        <w:autoSpaceDE w:val="0"/>
        <w:autoSpaceDN w:val="0"/>
        <w:adjustRightInd w:val="0"/>
        <w:rPr>
          <w:rFonts w:ascii="Georgia" w:hAnsi="Georgia"/>
          <w:b/>
          <w:sz w:val="24"/>
        </w:rPr>
      </w:pPr>
      <w:hyperlink r:id="rId17" w:history="1">
        <w:r w:rsidR="00D34995" w:rsidRPr="00D34995">
          <w:rPr>
            <w:rStyle w:val="Hyperlink"/>
            <w:rFonts w:ascii="Georgia" w:hAnsi="Georgia"/>
            <w:sz w:val="24"/>
          </w:rPr>
          <w:t>http://theagenda.tvo.org/blog/agenda-blogs/guest-post-power-one</w:t>
        </w:r>
      </w:hyperlink>
    </w:p>
    <w:p w:rsidR="00D34995" w:rsidRPr="00D34995" w:rsidRDefault="00D34995" w:rsidP="00D34995">
      <w:pPr>
        <w:widowControl w:val="0"/>
        <w:autoSpaceDE w:val="0"/>
        <w:autoSpaceDN w:val="0"/>
        <w:adjustRightInd w:val="0"/>
        <w:rPr>
          <w:rFonts w:ascii="Georgia" w:hAnsi="Georgia"/>
          <w:sz w:val="24"/>
        </w:rPr>
      </w:pPr>
    </w:p>
    <w:p w:rsidR="00D34995" w:rsidRPr="00D34995" w:rsidRDefault="00D34995" w:rsidP="00D34995">
      <w:pPr>
        <w:widowControl w:val="0"/>
        <w:autoSpaceDE w:val="0"/>
        <w:autoSpaceDN w:val="0"/>
        <w:adjustRightInd w:val="0"/>
        <w:rPr>
          <w:rFonts w:ascii="Georgia" w:hAnsi="Georgia"/>
          <w:sz w:val="24"/>
        </w:rPr>
      </w:pPr>
      <w:r w:rsidRPr="00D34995">
        <w:rPr>
          <w:rFonts w:ascii="Georgia" w:hAnsi="Georgia"/>
          <w:sz w:val="24"/>
        </w:rPr>
        <w:t xml:space="preserve">Writing </w:t>
      </w:r>
      <w:r w:rsidRPr="00D34995">
        <w:rPr>
          <w:rFonts w:ascii="Georgia" w:hAnsi="Georgia"/>
          <w:b/>
          <w:i/>
          <w:sz w:val="24"/>
        </w:rPr>
        <w:t>The Selector of Souls</w:t>
      </w:r>
      <w:r w:rsidRPr="00D34995">
        <w:rPr>
          <w:rFonts w:ascii="Georgia" w:hAnsi="Georgia"/>
          <w:sz w:val="24"/>
        </w:rPr>
        <w:t>. March 2012 by Shauna Singh Baldwin</w:t>
      </w:r>
    </w:p>
    <w:p w:rsidR="00D34995" w:rsidRPr="00D34995" w:rsidRDefault="007E6BA4" w:rsidP="007703A3">
      <w:pPr>
        <w:widowControl w:val="0"/>
        <w:autoSpaceDE w:val="0"/>
        <w:autoSpaceDN w:val="0"/>
        <w:adjustRightInd w:val="0"/>
        <w:rPr>
          <w:rFonts w:ascii="Georgia" w:hAnsi="Georgia"/>
          <w:sz w:val="24"/>
        </w:rPr>
      </w:pPr>
      <w:hyperlink r:id="rId18" w:history="1">
        <w:r w:rsidR="00D34995" w:rsidRPr="00D34995">
          <w:rPr>
            <w:rStyle w:val="Hyperlink"/>
            <w:rFonts w:ascii="Georgia" w:hAnsi="Georgia"/>
            <w:sz w:val="24"/>
          </w:rPr>
          <w:t>http://www.shaunasinghbaldwin.com/SOS--Writing-Process.html</w:t>
        </w:r>
      </w:hyperlink>
    </w:p>
    <w:p w:rsidR="00D34995" w:rsidRPr="007703A3" w:rsidRDefault="00D34995" w:rsidP="00D34995">
      <w:pPr>
        <w:widowControl w:val="0"/>
        <w:autoSpaceDE w:val="0"/>
        <w:autoSpaceDN w:val="0"/>
        <w:adjustRightInd w:val="0"/>
        <w:rPr>
          <w:rFonts w:ascii="Georgia" w:hAnsi="Georgia"/>
          <w:color w:val="000000"/>
          <w:sz w:val="24"/>
        </w:rPr>
      </w:pPr>
    </w:p>
    <w:p w:rsidR="007703A3" w:rsidRPr="007703A3" w:rsidRDefault="007703A3" w:rsidP="00782EA2">
      <w:pPr>
        <w:tabs>
          <w:tab w:val="left" w:pos="8789"/>
        </w:tabs>
        <w:ind w:right="1701"/>
        <w:rPr>
          <w:rFonts w:ascii="Georgia" w:hAnsi="Georgia"/>
          <w:sz w:val="24"/>
        </w:rPr>
      </w:pPr>
      <w:r w:rsidRPr="007703A3">
        <w:rPr>
          <w:rFonts w:ascii="Georgia" w:hAnsi="Georgia"/>
          <w:sz w:val="24"/>
        </w:rPr>
        <w:t>Writing from the Heart</w:t>
      </w:r>
      <w:r w:rsidR="00380A3A">
        <w:rPr>
          <w:rFonts w:ascii="Georgia" w:hAnsi="Georgia"/>
          <w:sz w:val="24"/>
        </w:rPr>
        <w:t>, Atelier India, January 2013</w:t>
      </w:r>
      <w:r w:rsidRPr="007703A3">
        <w:rPr>
          <w:rFonts w:ascii="Georgia" w:hAnsi="Georgia"/>
          <w:sz w:val="24"/>
        </w:rPr>
        <w:t>:</w:t>
      </w:r>
    </w:p>
    <w:p w:rsidR="007703A3" w:rsidRPr="007703A3" w:rsidRDefault="007E6BA4" w:rsidP="00782EA2">
      <w:pPr>
        <w:tabs>
          <w:tab w:val="left" w:pos="8789"/>
        </w:tabs>
        <w:ind w:right="1701"/>
        <w:rPr>
          <w:rFonts w:ascii="Georgia" w:hAnsi="Georgia"/>
          <w:sz w:val="24"/>
        </w:rPr>
      </w:pPr>
      <w:hyperlink r:id="rId19" w:history="1">
        <w:r w:rsidR="007703A3" w:rsidRPr="007703A3">
          <w:rPr>
            <w:rStyle w:val="Hyperlink"/>
            <w:rFonts w:ascii="Georgia" w:hAnsi="Georgia"/>
            <w:sz w:val="24"/>
          </w:rPr>
          <w:t>http://www.shaunasinghbaldwin.com/2013-01_Shauna_Singh_Baldwin_-_Selector_of_Souls_-_Atelier_Interview.pdf</w:t>
        </w:r>
      </w:hyperlink>
    </w:p>
    <w:p w:rsidR="007703A3" w:rsidRPr="007703A3" w:rsidRDefault="007703A3" w:rsidP="00782EA2">
      <w:pPr>
        <w:tabs>
          <w:tab w:val="left" w:pos="8789"/>
        </w:tabs>
        <w:ind w:right="1701"/>
        <w:rPr>
          <w:rFonts w:ascii="Georgia" w:hAnsi="Georgia"/>
          <w:sz w:val="24"/>
        </w:rPr>
      </w:pPr>
    </w:p>
    <w:p w:rsidR="007703A3" w:rsidRPr="007703A3" w:rsidRDefault="007703A3" w:rsidP="00782EA2">
      <w:pPr>
        <w:tabs>
          <w:tab w:val="left" w:pos="8789"/>
        </w:tabs>
        <w:ind w:right="1701"/>
        <w:rPr>
          <w:rFonts w:ascii="Georgia" w:hAnsi="Georgia"/>
          <w:sz w:val="24"/>
        </w:rPr>
      </w:pPr>
      <w:r w:rsidRPr="007703A3">
        <w:rPr>
          <w:rFonts w:ascii="Georgia" w:hAnsi="Georgia"/>
          <w:sz w:val="24"/>
        </w:rPr>
        <w:t xml:space="preserve">Letter from </w:t>
      </w:r>
      <w:proofErr w:type="spellStart"/>
      <w:r w:rsidRPr="007703A3">
        <w:rPr>
          <w:rFonts w:ascii="Georgia" w:hAnsi="Georgia"/>
          <w:sz w:val="24"/>
        </w:rPr>
        <w:t>Milkwaukee</w:t>
      </w:r>
      <w:proofErr w:type="spellEnd"/>
      <w:r w:rsidRPr="007703A3">
        <w:rPr>
          <w:rFonts w:ascii="Georgia" w:hAnsi="Georgia"/>
          <w:sz w:val="24"/>
        </w:rPr>
        <w:t>, THINK Magazine:</w:t>
      </w:r>
    </w:p>
    <w:p w:rsidR="00380A3A" w:rsidRDefault="007E6BA4" w:rsidP="00782EA2">
      <w:pPr>
        <w:tabs>
          <w:tab w:val="left" w:pos="8789"/>
        </w:tabs>
        <w:ind w:right="1701"/>
      </w:pPr>
      <w:hyperlink r:id="rId20" w:history="1">
        <w:r w:rsidR="007703A3" w:rsidRPr="007703A3">
          <w:rPr>
            <w:rStyle w:val="Hyperlink"/>
            <w:rFonts w:ascii="Georgia" w:hAnsi="Georgia"/>
            <w:sz w:val="24"/>
          </w:rPr>
          <w:t>http://www.shaunasinghbaldwin.com/2013__SSB_THINK_Magazine_article.pdf</w:t>
        </w:r>
      </w:hyperlink>
      <w:r w:rsidR="007703A3">
        <w:t xml:space="preserve"> </w:t>
      </w:r>
      <w:r w:rsidR="00B3234D" w:rsidRPr="00B1229E">
        <w:tab/>
      </w:r>
    </w:p>
    <w:p w:rsidR="00380A3A" w:rsidRPr="00380A3A" w:rsidRDefault="00380A3A" w:rsidP="00782EA2">
      <w:pPr>
        <w:tabs>
          <w:tab w:val="left" w:pos="8789"/>
        </w:tabs>
        <w:ind w:right="1701"/>
        <w:rPr>
          <w:rFonts w:ascii="Georgia" w:hAnsi="Georgia"/>
          <w:sz w:val="24"/>
        </w:rPr>
      </w:pPr>
    </w:p>
    <w:p w:rsidR="00380A3A" w:rsidRPr="00380A3A" w:rsidRDefault="00380A3A" w:rsidP="00782EA2">
      <w:pPr>
        <w:tabs>
          <w:tab w:val="left" w:pos="8789"/>
        </w:tabs>
        <w:ind w:right="1701"/>
        <w:rPr>
          <w:rFonts w:ascii="Georgia" w:hAnsi="Georgia"/>
          <w:sz w:val="24"/>
        </w:rPr>
      </w:pPr>
      <w:r w:rsidRPr="00380A3A">
        <w:rPr>
          <w:rFonts w:ascii="Georgia" w:hAnsi="Georgia"/>
          <w:sz w:val="24"/>
        </w:rPr>
        <w:t>Researcher of Souls, The Hindu:</w:t>
      </w:r>
    </w:p>
    <w:p w:rsidR="00565FDC" w:rsidRDefault="007E6BA4" w:rsidP="00782EA2">
      <w:pPr>
        <w:tabs>
          <w:tab w:val="left" w:pos="8789"/>
        </w:tabs>
        <w:ind w:right="1701"/>
      </w:pPr>
      <w:hyperlink r:id="rId21" w:history="1">
        <w:r w:rsidR="00380A3A" w:rsidRPr="00380A3A">
          <w:rPr>
            <w:rStyle w:val="Hyperlink"/>
            <w:rFonts w:ascii="Georgia" w:hAnsi="Georgia"/>
            <w:sz w:val="24"/>
          </w:rPr>
          <w:t>http://www.thehindu.com/arts/books/researcher-of-souls/article4385939.ece</w:t>
        </w:r>
      </w:hyperlink>
      <w:r w:rsidR="00380A3A">
        <w:t xml:space="preserve"> </w:t>
      </w:r>
      <w:r w:rsidR="00B1229E">
        <w:tab/>
      </w:r>
    </w:p>
    <w:sectPr w:rsidR="00565FDC" w:rsidSect="003E0D0A">
      <w:headerReference w:type="default" r:id="rId22"/>
      <w:footerReference w:type="default" r:id="rId23"/>
      <w:pgSz w:w="12240" w:h="15840" w:code="1"/>
      <w:pgMar w:top="567" w:right="1041" w:bottom="993" w:left="993" w:header="288" w:footer="5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826" w:rsidRDefault="007F6826" w:rsidP="00B1229E">
      <w:r>
        <w:separator/>
      </w:r>
    </w:p>
  </w:endnote>
  <w:endnote w:type="continuationSeparator" w:id="0">
    <w:p w:rsidR="007F6826" w:rsidRDefault="007F6826" w:rsidP="00B12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luna Sans">
    <w:altName w:val="Times New Roman"/>
    <w:charset w:val="00"/>
    <w:family w:val="auto"/>
    <w:pitch w:val="variable"/>
    <w:sig w:usb0="00000001" w:usb1="5000206B" w:usb2="00000000" w:usb3="00000000" w:csb0="0000009B"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toneSans">
    <w:altName w:val="Stone Sans"/>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10" w:rsidRPr="00910253" w:rsidRDefault="00AB2210" w:rsidP="00910253">
    <w:pPr>
      <w:jc w:val="center"/>
      <w:rPr>
        <w:rFonts w:ascii="Palatino Linotype" w:hAnsi="Palatino Linotype"/>
        <w:color w:val="595959" w:themeColor="text1" w:themeTint="A6"/>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826" w:rsidRDefault="007F6826" w:rsidP="00B1229E">
      <w:r>
        <w:separator/>
      </w:r>
    </w:p>
  </w:footnote>
  <w:footnote w:type="continuationSeparator" w:id="0">
    <w:p w:rsidR="007F6826" w:rsidRDefault="007F6826" w:rsidP="00B12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10" w:rsidRDefault="00AB2210">
    <w:pPr>
      <w:widowControl w:val="0"/>
      <w:tabs>
        <w:tab w:val="center" w:pos="5400"/>
        <w:tab w:val="right" w:pos="7470"/>
      </w:tabs>
      <w:autoSpaceDE w:val="0"/>
      <w:autoSpaceDN w:val="0"/>
      <w:adjustRightInd w:val="0"/>
      <w:ind w:left="3960"/>
      <w:rPr>
        <w:sz w:val="20"/>
      </w:rPr>
    </w:pPr>
    <w:r>
      <w:rPr>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DC6D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24A8ACA"/>
    <w:lvl w:ilvl="0">
      <w:start w:val="1"/>
      <w:numFmt w:val="decimal"/>
      <w:lvlText w:val="%1."/>
      <w:lvlJc w:val="left"/>
      <w:pPr>
        <w:tabs>
          <w:tab w:val="num" w:pos="1492"/>
        </w:tabs>
        <w:ind w:left="1492" w:hanging="360"/>
      </w:pPr>
    </w:lvl>
  </w:abstractNum>
  <w:abstractNum w:abstractNumId="2">
    <w:nsid w:val="FFFFFF80"/>
    <w:multiLevelType w:val="singleLevel"/>
    <w:tmpl w:val="DF7ACCE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20B4156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320E6E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3C04EB20"/>
    <w:lvl w:ilvl="0">
      <w:start w:val="1"/>
      <w:numFmt w:val="bullet"/>
      <w:lvlText w:val=""/>
      <w:lvlJc w:val="left"/>
      <w:pPr>
        <w:tabs>
          <w:tab w:val="num" w:pos="643"/>
        </w:tabs>
        <w:ind w:left="643" w:hanging="360"/>
      </w:pPr>
      <w:rPr>
        <w:rFonts w:ascii="Symbol" w:hAnsi="Symbol" w:hint="default"/>
      </w:rPr>
    </w:lvl>
  </w:abstractNum>
  <w:abstractNum w:abstractNumId="6">
    <w:nsid w:val="FFFFFF89"/>
    <w:multiLevelType w:val="singleLevel"/>
    <w:tmpl w:val="CB449A26"/>
    <w:lvl w:ilvl="0">
      <w:start w:val="1"/>
      <w:numFmt w:val="bullet"/>
      <w:lvlText w:val=""/>
      <w:lvlJc w:val="left"/>
      <w:pPr>
        <w:tabs>
          <w:tab w:val="num" w:pos="360"/>
        </w:tabs>
        <w:ind w:left="360" w:hanging="360"/>
      </w:pPr>
      <w:rPr>
        <w:rFonts w:ascii="Symbol" w:hAnsi="Symbol" w:hint="default"/>
      </w:rPr>
    </w:lvl>
  </w:abstractNum>
  <w:abstractNum w:abstractNumId="7">
    <w:nsid w:val="3E306780"/>
    <w:multiLevelType w:val="hybridMultilevel"/>
    <w:tmpl w:val="BFA6E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haracterSpacingControl w:val="doNotCompress"/>
  <w:footnotePr>
    <w:footnote w:id="-1"/>
    <w:footnote w:id="0"/>
  </w:footnotePr>
  <w:endnotePr>
    <w:endnote w:id="-1"/>
    <w:endnote w:id="0"/>
  </w:endnotePr>
  <w:compat>
    <w:useFELayout/>
  </w:compat>
  <w:rsids>
    <w:rsidRoot w:val="00B1229E"/>
    <w:rsid w:val="000A7710"/>
    <w:rsid w:val="000F6F24"/>
    <w:rsid w:val="00153359"/>
    <w:rsid w:val="00176D91"/>
    <w:rsid w:val="001E5D0B"/>
    <w:rsid w:val="00233275"/>
    <w:rsid w:val="002523E5"/>
    <w:rsid w:val="002E06B6"/>
    <w:rsid w:val="0031471B"/>
    <w:rsid w:val="00380A3A"/>
    <w:rsid w:val="00394743"/>
    <w:rsid w:val="00397B1F"/>
    <w:rsid w:val="003E0D0A"/>
    <w:rsid w:val="004069B6"/>
    <w:rsid w:val="00486CFE"/>
    <w:rsid w:val="004B3E52"/>
    <w:rsid w:val="004C774A"/>
    <w:rsid w:val="00565FDC"/>
    <w:rsid w:val="007004EC"/>
    <w:rsid w:val="007703A3"/>
    <w:rsid w:val="00782EA2"/>
    <w:rsid w:val="007E6BA4"/>
    <w:rsid w:val="007F6826"/>
    <w:rsid w:val="00877CFF"/>
    <w:rsid w:val="008C38C9"/>
    <w:rsid w:val="008E4FA3"/>
    <w:rsid w:val="00910253"/>
    <w:rsid w:val="009E3FD5"/>
    <w:rsid w:val="009F7AE6"/>
    <w:rsid w:val="00A06701"/>
    <w:rsid w:val="00A95E2E"/>
    <w:rsid w:val="00AA6A54"/>
    <w:rsid w:val="00AB2210"/>
    <w:rsid w:val="00AF2790"/>
    <w:rsid w:val="00B1229E"/>
    <w:rsid w:val="00B31165"/>
    <w:rsid w:val="00B3234D"/>
    <w:rsid w:val="00C001F7"/>
    <w:rsid w:val="00C12F72"/>
    <w:rsid w:val="00C840D7"/>
    <w:rsid w:val="00CF02C9"/>
    <w:rsid w:val="00D315C7"/>
    <w:rsid w:val="00D34995"/>
    <w:rsid w:val="00D5799E"/>
    <w:rsid w:val="00E7340C"/>
    <w:rsid w:val="00EE4548"/>
    <w:rsid w:val="00F42CA2"/>
    <w:rsid w:val="00FB06EF"/>
    <w:rsid w:val="00FB186E"/>
    <w:rsid w:val="00FF4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A Body Text"/>
    <w:qFormat/>
    <w:rsid w:val="00B1229E"/>
    <w:rPr>
      <w:rFonts w:ascii="Calluna Sans" w:eastAsia="Times New Roman" w:hAnsi="Calluna Sans" w:cs="Times New Roman"/>
      <w:color w:val="262626" w:themeColor="text1" w:themeTint="D9"/>
      <w:sz w:val="18"/>
    </w:rPr>
  </w:style>
  <w:style w:type="paragraph" w:styleId="Heading1">
    <w:name w:val="heading 1"/>
    <w:aliases w:val="TA Author Name"/>
    <w:basedOn w:val="Normal"/>
    <w:next w:val="Normal"/>
    <w:link w:val="Heading1Char"/>
    <w:uiPriority w:val="9"/>
    <w:qFormat/>
    <w:rsid w:val="00910253"/>
    <w:pPr>
      <w:keepNext/>
      <w:keepLines/>
      <w:outlineLvl w:val="0"/>
    </w:pPr>
    <w:rPr>
      <w:rFonts w:eastAsiaTheme="majorEastAsia" w:cstheme="majorBidi"/>
      <w:b/>
      <w:bCs/>
      <w:color w:val="345A8A" w:themeColor="accent1" w:themeShade="B5"/>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 Author Name Char"/>
    <w:basedOn w:val="DefaultParagraphFont"/>
    <w:link w:val="Heading1"/>
    <w:uiPriority w:val="9"/>
    <w:rsid w:val="00910253"/>
    <w:rPr>
      <w:rFonts w:ascii="Calluna Sans" w:eastAsiaTheme="majorEastAsia" w:hAnsi="Calluna Sans" w:cstheme="majorBidi"/>
      <w:b/>
      <w:bCs/>
      <w:color w:val="345A8A" w:themeColor="accent1" w:themeShade="B5"/>
      <w:szCs w:val="32"/>
    </w:rPr>
  </w:style>
  <w:style w:type="paragraph" w:styleId="Header">
    <w:name w:val="header"/>
    <w:basedOn w:val="Normal"/>
    <w:link w:val="HeaderChar"/>
    <w:uiPriority w:val="99"/>
    <w:unhideWhenUsed/>
    <w:rsid w:val="00B1229E"/>
    <w:pPr>
      <w:tabs>
        <w:tab w:val="center" w:pos="4320"/>
        <w:tab w:val="right" w:pos="8640"/>
      </w:tabs>
    </w:pPr>
  </w:style>
  <w:style w:type="character" w:customStyle="1" w:styleId="HeaderChar">
    <w:name w:val="Header Char"/>
    <w:basedOn w:val="DefaultParagraphFont"/>
    <w:link w:val="Header"/>
    <w:uiPriority w:val="99"/>
    <w:rsid w:val="00B1229E"/>
    <w:rPr>
      <w:rFonts w:ascii="Calluna Sans" w:eastAsia="Times New Roman" w:hAnsi="Calluna Sans" w:cs="Times New Roman"/>
      <w:color w:val="262626" w:themeColor="text1" w:themeTint="D9"/>
      <w:sz w:val="18"/>
    </w:rPr>
  </w:style>
  <w:style w:type="paragraph" w:styleId="Footer">
    <w:name w:val="footer"/>
    <w:basedOn w:val="Normal"/>
    <w:link w:val="FooterChar"/>
    <w:uiPriority w:val="99"/>
    <w:unhideWhenUsed/>
    <w:rsid w:val="00B1229E"/>
    <w:pPr>
      <w:tabs>
        <w:tab w:val="center" w:pos="4320"/>
        <w:tab w:val="right" w:pos="8640"/>
      </w:tabs>
    </w:pPr>
  </w:style>
  <w:style w:type="character" w:customStyle="1" w:styleId="FooterChar">
    <w:name w:val="Footer Char"/>
    <w:basedOn w:val="DefaultParagraphFont"/>
    <w:link w:val="Footer"/>
    <w:uiPriority w:val="99"/>
    <w:rsid w:val="00B1229E"/>
    <w:rPr>
      <w:rFonts w:ascii="Calluna Sans" w:eastAsia="Times New Roman" w:hAnsi="Calluna Sans" w:cs="Times New Roman"/>
      <w:color w:val="262626" w:themeColor="text1" w:themeTint="D9"/>
      <w:sz w:val="18"/>
    </w:rPr>
  </w:style>
  <w:style w:type="paragraph" w:styleId="NoSpacing">
    <w:name w:val="No Spacing"/>
    <w:uiPriority w:val="1"/>
    <w:rsid w:val="00C001F7"/>
    <w:rPr>
      <w:rFonts w:ascii="Calluna Sans" w:eastAsia="Times New Roman" w:hAnsi="Calluna Sans" w:cs="Times New Roman"/>
      <w:color w:val="262626" w:themeColor="text1" w:themeTint="D9"/>
      <w:sz w:val="18"/>
    </w:rPr>
  </w:style>
  <w:style w:type="character" w:styleId="Emphasis">
    <w:name w:val="Emphasis"/>
    <w:aliases w:val="TA Italic"/>
    <w:basedOn w:val="DefaultParagraphFont"/>
    <w:uiPriority w:val="20"/>
    <w:qFormat/>
    <w:rsid w:val="00C001F7"/>
    <w:rPr>
      <w:i/>
      <w:iCs/>
    </w:rPr>
  </w:style>
  <w:style w:type="character" w:styleId="Strong">
    <w:name w:val="Strong"/>
    <w:aliases w:val="TA Book Title"/>
    <w:basedOn w:val="DefaultParagraphFont"/>
    <w:uiPriority w:val="22"/>
    <w:qFormat/>
    <w:rsid w:val="00C001F7"/>
    <w:rPr>
      <w:b/>
      <w:bCs/>
    </w:rPr>
  </w:style>
  <w:style w:type="paragraph" w:styleId="BalloonText">
    <w:name w:val="Balloon Text"/>
    <w:basedOn w:val="Normal"/>
    <w:link w:val="BalloonTextChar"/>
    <w:uiPriority w:val="99"/>
    <w:semiHidden/>
    <w:unhideWhenUsed/>
    <w:rsid w:val="000F6F2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F6F24"/>
    <w:rPr>
      <w:rFonts w:ascii="Lucida Grande" w:eastAsia="Times New Roman" w:hAnsi="Lucida Grande" w:cs="Lucida Grande"/>
      <w:color w:val="262626" w:themeColor="text1" w:themeTint="D9"/>
      <w:sz w:val="18"/>
      <w:szCs w:val="18"/>
    </w:rPr>
  </w:style>
  <w:style w:type="paragraph" w:customStyle="1" w:styleId="BasicParagraph">
    <w:name w:val="[Basic Paragraph]"/>
    <w:basedOn w:val="Normal"/>
    <w:uiPriority w:val="99"/>
    <w:rsid w:val="000F6F2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character" w:customStyle="1" w:styleId="CharacterStyle1">
    <w:name w:val="Character Style 1"/>
    <w:uiPriority w:val="99"/>
    <w:rsid w:val="000F6F24"/>
  </w:style>
  <w:style w:type="character" w:styleId="Hyperlink">
    <w:name w:val="Hyperlink"/>
    <w:rsid w:val="00D34995"/>
    <w:rPr>
      <w:color w:val="0000FF"/>
      <w:u w:val="single"/>
    </w:rPr>
  </w:style>
  <w:style w:type="character" w:styleId="FollowedHyperlink">
    <w:name w:val="FollowedHyperlink"/>
    <w:basedOn w:val="DefaultParagraphFont"/>
    <w:uiPriority w:val="99"/>
    <w:semiHidden/>
    <w:unhideWhenUsed/>
    <w:rsid w:val="00380A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A Body Text"/>
    <w:qFormat/>
    <w:rsid w:val="00B1229E"/>
    <w:rPr>
      <w:rFonts w:ascii="Calluna Sans" w:eastAsia="Times New Roman" w:hAnsi="Calluna Sans" w:cs="Times New Roman"/>
      <w:color w:val="262626" w:themeColor="text1" w:themeTint="D9"/>
      <w:sz w:val="18"/>
    </w:rPr>
  </w:style>
  <w:style w:type="paragraph" w:styleId="Heading1">
    <w:name w:val="heading 1"/>
    <w:aliases w:val="TA Author Name"/>
    <w:basedOn w:val="Normal"/>
    <w:next w:val="Normal"/>
    <w:link w:val="Heading1Char"/>
    <w:uiPriority w:val="9"/>
    <w:qFormat/>
    <w:rsid w:val="00910253"/>
    <w:pPr>
      <w:keepNext/>
      <w:keepLines/>
      <w:outlineLvl w:val="0"/>
    </w:pPr>
    <w:rPr>
      <w:rFonts w:eastAsiaTheme="majorEastAsia" w:cstheme="majorBidi"/>
      <w:b/>
      <w:bCs/>
      <w:color w:val="345A8A" w:themeColor="accent1" w:themeShade="B5"/>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 Author Name Char"/>
    <w:basedOn w:val="DefaultParagraphFont"/>
    <w:link w:val="Heading1"/>
    <w:uiPriority w:val="9"/>
    <w:rsid w:val="00910253"/>
    <w:rPr>
      <w:rFonts w:ascii="Calluna Sans" w:eastAsiaTheme="majorEastAsia" w:hAnsi="Calluna Sans" w:cstheme="majorBidi"/>
      <w:b/>
      <w:bCs/>
      <w:color w:val="345A8A" w:themeColor="accent1" w:themeShade="B5"/>
      <w:szCs w:val="32"/>
    </w:rPr>
  </w:style>
  <w:style w:type="paragraph" w:styleId="Header">
    <w:name w:val="header"/>
    <w:basedOn w:val="Normal"/>
    <w:link w:val="HeaderChar"/>
    <w:uiPriority w:val="99"/>
    <w:unhideWhenUsed/>
    <w:rsid w:val="00B1229E"/>
    <w:pPr>
      <w:tabs>
        <w:tab w:val="center" w:pos="4320"/>
        <w:tab w:val="right" w:pos="8640"/>
      </w:tabs>
    </w:pPr>
  </w:style>
  <w:style w:type="character" w:customStyle="1" w:styleId="HeaderChar">
    <w:name w:val="Header Char"/>
    <w:basedOn w:val="DefaultParagraphFont"/>
    <w:link w:val="Header"/>
    <w:uiPriority w:val="99"/>
    <w:rsid w:val="00B1229E"/>
    <w:rPr>
      <w:rFonts w:ascii="Calluna Sans" w:eastAsia="Times New Roman" w:hAnsi="Calluna Sans" w:cs="Times New Roman"/>
      <w:color w:val="262626" w:themeColor="text1" w:themeTint="D9"/>
      <w:sz w:val="18"/>
    </w:rPr>
  </w:style>
  <w:style w:type="paragraph" w:styleId="Footer">
    <w:name w:val="footer"/>
    <w:basedOn w:val="Normal"/>
    <w:link w:val="FooterChar"/>
    <w:uiPriority w:val="99"/>
    <w:unhideWhenUsed/>
    <w:rsid w:val="00B1229E"/>
    <w:pPr>
      <w:tabs>
        <w:tab w:val="center" w:pos="4320"/>
        <w:tab w:val="right" w:pos="8640"/>
      </w:tabs>
    </w:pPr>
  </w:style>
  <w:style w:type="character" w:customStyle="1" w:styleId="FooterChar">
    <w:name w:val="Footer Char"/>
    <w:basedOn w:val="DefaultParagraphFont"/>
    <w:link w:val="Footer"/>
    <w:uiPriority w:val="99"/>
    <w:rsid w:val="00B1229E"/>
    <w:rPr>
      <w:rFonts w:ascii="Calluna Sans" w:eastAsia="Times New Roman" w:hAnsi="Calluna Sans" w:cs="Times New Roman"/>
      <w:color w:val="262626" w:themeColor="text1" w:themeTint="D9"/>
      <w:sz w:val="18"/>
    </w:rPr>
  </w:style>
  <w:style w:type="paragraph" w:styleId="NoSpacing">
    <w:name w:val="No Spacing"/>
    <w:uiPriority w:val="1"/>
    <w:rsid w:val="00C001F7"/>
    <w:rPr>
      <w:rFonts w:ascii="Calluna Sans" w:eastAsia="Times New Roman" w:hAnsi="Calluna Sans" w:cs="Times New Roman"/>
      <w:color w:val="262626" w:themeColor="text1" w:themeTint="D9"/>
      <w:sz w:val="18"/>
    </w:rPr>
  </w:style>
  <w:style w:type="character" w:styleId="Emphasis">
    <w:name w:val="Emphasis"/>
    <w:aliases w:val="TA Italic"/>
    <w:basedOn w:val="DefaultParagraphFont"/>
    <w:uiPriority w:val="20"/>
    <w:qFormat/>
    <w:rsid w:val="00C001F7"/>
    <w:rPr>
      <w:i/>
      <w:iCs/>
    </w:rPr>
  </w:style>
  <w:style w:type="character" w:styleId="Strong">
    <w:name w:val="Strong"/>
    <w:aliases w:val="TA Book Title"/>
    <w:basedOn w:val="DefaultParagraphFont"/>
    <w:uiPriority w:val="22"/>
    <w:qFormat/>
    <w:rsid w:val="00C001F7"/>
    <w:rPr>
      <w:b/>
      <w:bCs/>
    </w:rPr>
  </w:style>
  <w:style w:type="paragraph" w:styleId="BalloonText">
    <w:name w:val="Balloon Text"/>
    <w:basedOn w:val="Normal"/>
    <w:link w:val="BalloonTextChar"/>
    <w:uiPriority w:val="99"/>
    <w:semiHidden/>
    <w:unhideWhenUsed/>
    <w:rsid w:val="000F6F2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F6F24"/>
    <w:rPr>
      <w:rFonts w:ascii="Lucida Grande" w:eastAsia="Times New Roman" w:hAnsi="Lucida Grande" w:cs="Lucida Grande"/>
      <w:color w:val="262626" w:themeColor="text1" w:themeTint="D9"/>
      <w:sz w:val="18"/>
      <w:szCs w:val="18"/>
    </w:rPr>
  </w:style>
  <w:style w:type="paragraph" w:customStyle="1" w:styleId="BasicParagraph">
    <w:name w:val="[Basic Paragraph]"/>
    <w:basedOn w:val="Normal"/>
    <w:uiPriority w:val="99"/>
    <w:rsid w:val="000F6F2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character" w:customStyle="1" w:styleId="CharacterStyle1">
    <w:name w:val="Character Style 1"/>
    <w:uiPriority w:val="99"/>
    <w:rsid w:val="000F6F24"/>
  </w:style>
  <w:style w:type="character" w:styleId="Hyperlink">
    <w:name w:val="Hyperlink"/>
    <w:rsid w:val="00D34995"/>
    <w:rPr>
      <w:color w:val="0000FF"/>
      <w:u w:val="single"/>
    </w:rPr>
  </w:style>
  <w:style w:type="character" w:styleId="FollowedHyperlink">
    <w:name w:val="FollowedHyperlink"/>
    <w:basedOn w:val="DefaultParagraphFont"/>
    <w:uiPriority w:val="99"/>
    <w:semiHidden/>
    <w:unhideWhenUsed/>
    <w:rsid w:val="00380A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nn.com/2012/08/10/opinion/baldwin-sikh-community/index.html" TargetMode="External"/><Relationship Id="rId13" Type="http://schemas.openxmlformats.org/officeDocument/2006/relationships/hyperlink" Target="http://license.icopyright.net/user/viewFreeUse.act?fuid=MTY2Mzc4MTE%3D" TargetMode="External"/><Relationship Id="rId18" Type="http://schemas.openxmlformats.org/officeDocument/2006/relationships/hyperlink" Target="http://www.shaunasinghbaldwin.com/SOS--Writing-Process.html"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thehindu.com/arts/books/researcher-of-souls/article4385939.ece" TargetMode="External"/><Relationship Id="rId7" Type="http://schemas.openxmlformats.org/officeDocument/2006/relationships/image" Target="media/image1.jpeg"/><Relationship Id="rId12" Type="http://schemas.openxmlformats.org/officeDocument/2006/relationships/hyperlink" Target="http://arts.nationalpost.com/2012/10/04/shauna-singh-baldwin-dont-blame-the-technology/" TargetMode="External"/><Relationship Id="rId17" Type="http://schemas.openxmlformats.org/officeDocument/2006/relationships/hyperlink" Target="http://theagenda.tvo.org/blog/agenda-blogs/guest-post-power-o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uwm.com/programs/lake_effect/lake_effect_segment.php?segmentid=9677" TargetMode="External"/><Relationship Id="rId20" Type="http://schemas.openxmlformats.org/officeDocument/2006/relationships/hyperlink" Target="http://www.shaunasinghbaldwin.com/2013__SSB_THINK_Magazine_artic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s.nationalpost.com/2012/10/03/shauna-singh-baldwin-for-whom-do-you-writ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ube.com/watch?v=rjOFnY1XTfY" TargetMode="External"/><Relationship Id="rId23" Type="http://schemas.openxmlformats.org/officeDocument/2006/relationships/footer" Target="footer1.xml"/><Relationship Id="rId10" Type="http://schemas.openxmlformats.org/officeDocument/2006/relationships/hyperlink" Target="http://arts.nationalpost.com/2012/10/02/shauna-singh-baldwin-reframing-our-epics/" TargetMode="External"/><Relationship Id="rId19" Type="http://schemas.openxmlformats.org/officeDocument/2006/relationships/hyperlink" Target="http://www.shaunasinghbaldwin.com/2013-01_Shauna_Singh_Baldwin_-_Selector_of_Souls_-_Atelier_Interview.pdf" TargetMode="External"/><Relationship Id="rId4" Type="http://schemas.openxmlformats.org/officeDocument/2006/relationships/webSettings" Target="webSettings.xml"/><Relationship Id="rId9" Type="http://schemas.openxmlformats.org/officeDocument/2006/relationships/hyperlink" Target="http://arts.nationalpost.com/2012/10/01/shauna-singh-baldwin-in-that-strange-between-ness/" TargetMode="External"/><Relationship Id="rId14" Type="http://schemas.openxmlformats.org/officeDocument/2006/relationships/hyperlink" Target="http://www.randomhouse.ca/hazlitt/feature/surrendering-sweetness-conversation-shauna-singh-baldw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Kisscut Design</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Olsen</dc:creator>
  <cp:lastModifiedBy>Shauna Singh Baldwin</cp:lastModifiedBy>
  <cp:revision>3</cp:revision>
  <cp:lastPrinted>2012-12-19T15:00:00Z</cp:lastPrinted>
  <dcterms:created xsi:type="dcterms:W3CDTF">2013-03-25T05:23:00Z</dcterms:created>
  <dcterms:modified xsi:type="dcterms:W3CDTF">2013-03-25T05:28:00Z</dcterms:modified>
</cp:coreProperties>
</file>